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7823" w14:textId="77777777" w:rsidR="00707D77" w:rsidRDefault="00135735">
      <w:pPr>
        <w:ind w:left="72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>UMOWA nr</w:t>
      </w:r>
      <w:r w:rsidR="00567135">
        <w:rPr>
          <w:rFonts w:cstheme="minorHAnsi"/>
        </w:rPr>
        <w:t xml:space="preserve"> …………………….. wzór</w:t>
      </w:r>
    </w:p>
    <w:p w14:paraId="7E7FC621" w14:textId="77777777" w:rsidR="00707D77" w:rsidRDefault="00135735">
      <w:pPr>
        <w:rPr>
          <w:rFonts w:asciiTheme="minorHAnsi" w:hAnsiTheme="minorHAnsi" w:cstheme="minorHAnsi"/>
        </w:rPr>
      </w:pPr>
      <w:r>
        <w:rPr>
          <w:rFonts w:cstheme="minorHAnsi"/>
        </w:rPr>
        <w:t xml:space="preserve"> zawarta w Rabie Wyżnej, w dniu </w:t>
      </w:r>
      <w:r w:rsidR="00567135">
        <w:rPr>
          <w:rFonts w:cstheme="minorHAnsi"/>
        </w:rPr>
        <w:t xml:space="preserve"> ……………………..</w:t>
      </w:r>
      <w:r>
        <w:rPr>
          <w:rFonts w:cstheme="minorHAnsi"/>
        </w:rPr>
        <w:t xml:space="preserve"> pomiędzy </w:t>
      </w:r>
    </w:p>
    <w:p w14:paraId="06E0E404" w14:textId="77777777" w:rsidR="00707D77" w:rsidRDefault="00135735">
      <w:pPr>
        <w:pStyle w:val="Standard"/>
        <w:spacing w:line="276" w:lineRule="auto"/>
        <w:jc w:val="both"/>
      </w:pPr>
      <w:r>
        <w:rPr>
          <w:rStyle w:val="Pogrubienie"/>
          <w:rFonts w:ascii="Calibri" w:eastAsia="Wingdings" w:hAnsi="Calibri" w:cs="Calibri"/>
          <w:color w:val="333333"/>
          <w:sz w:val="22"/>
          <w:szCs w:val="22"/>
          <w:shd w:val="clear" w:color="auto" w:fill="FFFFFF"/>
        </w:rPr>
        <w:t>Gminą Raba Wyżna</w:t>
      </w:r>
      <w:r>
        <w:rPr>
          <w:rFonts w:ascii="Calibri" w:hAnsi="Calibri" w:cs="Calibri"/>
          <w:b/>
          <w:bCs/>
          <w:color w:val="333333"/>
          <w:sz w:val="22"/>
          <w:szCs w:val="22"/>
          <w:shd w:val="clear" w:color="auto" w:fill="FFFFFF"/>
        </w:rPr>
        <w:t xml:space="preserve">, </w:t>
      </w:r>
      <w:r>
        <w:rPr>
          <w:rStyle w:val="Pogrubienie"/>
          <w:rFonts w:ascii="Calibri" w:eastAsia="Wingdings" w:hAnsi="Calibri" w:cs="Calibri"/>
          <w:color w:val="333333"/>
          <w:sz w:val="22"/>
          <w:szCs w:val="22"/>
          <w:shd w:val="clear" w:color="auto" w:fill="FFFFFF"/>
        </w:rPr>
        <w:t xml:space="preserve">34-721 Raba Wyżna 41, </w:t>
      </w:r>
      <w:r>
        <w:rPr>
          <w:rFonts w:ascii="Calibri" w:hAnsi="Calibri" w:cs="Calibri"/>
          <w:color w:val="000000"/>
          <w:sz w:val="22"/>
          <w:szCs w:val="22"/>
        </w:rPr>
        <w:t xml:space="preserve">NIP: </w:t>
      </w:r>
      <w:r w:rsidR="00B12943">
        <w:rPr>
          <w:rFonts w:ascii="Calibri" w:hAnsi="Calibri" w:cs="Calibri"/>
          <w:color w:val="000000"/>
          <w:sz w:val="22"/>
          <w:szCs w:val="22"/>
        </w:rPr>
        <w:t>7</w:t>
      </w:r>
      <w:r>
        <w:rPr>
          <w:rFonts w:ascii="Calibri" w:hAnsi="Calibri" w:cs="Calibri"/>
          <w:color w:val="000000"/>
          <w:sz w:val="22"/>
          <w:szCs w:val="22"/>
        </w:rPr>
        <w:t>35-285-48-45,</w:t>
      </w:r>
    </w:p>
    <w:p w14:paraId="7C982306" w14:textId="77777777" w:rsidR="00707D77" w:rsidRDefault="00135735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reprezentowaną przez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Andrzeja Dziwisza – Wójta Gminy Raba Wyżna</w:t>
      </w:r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73849882" w14:textId="77777777" w:rsidR="00707D77" w:rsidRDefault="00135735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przy kontrasygnacie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Beaty Kalemba -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Skarbnika Gminy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Raba Wyżna</w:t>
      </w:r>
    </w:p>
    <w:p w14:paraId="40DBB2D4" w14:textId="77777777" w:rsidR="00707D77" w:rsidRDefault="00135735">
      <w:pPr>
        <w:pStyle w:val="Standard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zwana dalej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„Zamawiającym”</w:t>
      </w:r>
    </w:p>
    <w:p w14:paraId="476855BE" w14:textId="77777777" w:rsidR="00707D77" w:rsidRDefault="00135735">
      <w:pPr>
        <w:spacing w:after="2"/>
        <w:ind w:left="77" w:right="3219"/>
        <w:rPr>
          <w:rFonts w:asciiTheme="minorHAnsi" w:hAnsiTheme="minorHAnsi" w:cstheme="minorHAnsi"/>
        </w:rPr>
      </w:pPr>
      <w:r>
        <w:rPr>
          <w:rFonts w:cstheme="minorHAnsi"/>
          <w:i/>
        </w:rPr>
        <w:t xml:space="preserve">a </w:t>
      </w:r>
    </w:p>
    <w:p w14:paraId="08AE34FD" w14:textId="77777777" w:rsidR="00707D77" w:rsidRDefault="00567135">
      <w:pPr>
        <w:pStyle w:val="Standard"/>
        <w:spacing w:line="276" w:lineRule="aut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………………………………………………………….</w:t>
      </w:r>
    </w:p>
    <w:p w14:paraId="1E339505" w14:textId="77777777" w:rsidR="00707D77" w:rsidRDefault="00135735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 siedzibą w: </w:t>
      </w:r>
      <w:r w:rsidR="00567135">
        <w:rPr>
          <w:rFonts w:ascii="Calibri" w:hAnsi="Calibri"/>
          <w:b/>
          <w:bCs/>
          <w:sz w:val="22"/>
          <w:szCs w:val="22"/>
        </w:rPr>
        <w:t>…………………………………………….</w:t>
      </w:r>
    </w:p>
    <w:p w14:paraId="3BE8A2C1" w14:textId="77777777" w:rsidR="00707D77" w:rsidRDefault="00135735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NIP </w:t>
      </w:r>
      <w:r w:rsidR="00567135">
        <w:rPr>
          <w:rFonts w:ascii="Calibri" w:hAnsi="Calibri"/>
          <w:sz w:val="22"/>
          <w:szCs w:val="22"/>
        </w:rPr>
        <w:t>……………………………….</w:t>
      </w:r>
      <w:r>
        <w:rPr>
          <w:rFonts w:ascii="Calibri" w:hAnsi="Calibri"/>
          <w:sz w:val="22"/>
          <w:szCs w:val="22"/>
        </w:rPr>
        <w:t xml:space="preserve"> REGON </w:t>
      </w:r>
      <w:r w:rsidR="00567135">
        <w:rPr>
          <w:rFonts w:ascii="Calibri" w:hAnsi="Calibri"/>
          <w:sz w:val="22"/>
          <w:szCs w:val="22"/>
        </w:rPr>
        <w:t>……………………………, Numer KRS ……………………………</w:t>
      </w:r>
    </w:p>
    <w:p w14:paraId="66B899F5" w14:textId="77777777" w:rsidR="00707D77" w:rsidRDefault="00135735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 kontaktowy: </w:t>
      </w:r>
      <w:r w:rsidR="00567135">
        <w:rPr>
          <w:rFonts w:ascii="Calibri" w:hAnsi="Calibri"/>
          <w:b/>
          <w:bCs/>
          <w:sz w:val="22"/>
          <w:szCs w:val="22"/>
        </w:rPr>
        <w:t>…………………………..</w:t>
      </w:r>
      <w:r>
        <w:rPr>
          <w:rFonts w:ascii="Calibri" w:hAnsi="Calibri"/>
          <w:sz w:val="22"/>
          <w:szCs w:val="22"/>
        </w:rPr>
        <w:t xml:space="preserve">, adres mailowy: </w:t>
      </w:r>
      <w:r w:rsidR="00567135">
        <w:rPr>
          <w:rFonts w:ascii="Calibri" w:hAnsi="Calibri"/>
          <w:b/>
          <w:bCs/>
          <w:sz w:val="22"/>
          <w:szCs w:val="22"/>
        </w:rPr>
        <w:t>…………………………….</w:t>
      </w:r>
    </w:p>
    <w:p w14:paraId="52F72FA8" w14:textId="77777777" w:rsidR="00707D77" w:rsidRDefault="00135735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reprezentowaną przez:</w:t>
      </w:r>
    </w:p>
    <w:p w14:paraId="6FEC3032" w14:textId="77777777" w:rsidR="00707D77" w:rsidRDefault="00135735">
      <w:pPr>
        <w:pStyle w:val="Standard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Pana </w:t>
      </w:r>
      <w:r w:rsidR="00567135">
        <w:rPr>
          <w:rFonts w:ascii="Calibri" w:hAnsi="Calibri"/>
          <w:b/>
          <w:bCs/>
          <w:sz w:val="22"/>
          <w:szCs w:val="22"/>
        </w:rPr>
        <w:t>………………………………………</w:t>
      </w:r>
    </w:p>
    <w:p w14:paraId="5301EB25" w14:textId="77777777" w:rsidR="00707D77" w:rsidRDefault="00135735">
      <w:pPr>
        <w:spacing w:after="5"/>
        <w:ind w:right="2612"/>
        <w:rPr>
          <w:rFonts w:asciiTheme="minorHAnsi" w:hAnsiTheme="minorHAnsi" w:cstheme="minorHAnsi"/>
        </w:rPr>
      </w:pPr>
      <w:r>
        <w:rPr>
          <w:rFonts w:cstheme="minorHAnsi"/>
        </w:rPr>
        <w:t xml:space="preserve">łącznie zwanymi „Stronami”, a odrębnie „Stroną”.  </w:t>
      </w:r>
    </w:p>
    <w:p w14:paraId="0BA6C363" w14:textId="77777777" w:rsidR="00707D77" w:rsidRDefault="00707D77">
      <w:pPr>
        <w:spacing w:after="5"/>
        <w:ind w:right="2612"/>
        <w:rPr>
          <w:rFonts w:asciiTheme="minorHAnsi" w:hAnsiTheme="minorHAnsi" w:cstheme="minorHAnsi"/>
        </w:rPr>
      </w:pPr>
    </w:p>
    <w:p w14:paraId="17A25162" w14:textId="77777777" w:rsidR="00707D77" w:rsidRDefault="00135735">
      <w:pPr>
        <w:spacing w:after="5"/>
        <w:ind w:right="-2"/>
        <w:rPr>
          <w:rFonts w:asciiTheme="minorHAnsi" w:hAnsiTheme="minorHAnsi" w:cstheme="minorHAnsi"/>
        </w:rPr>
      </w:pPr>
      <w:r>
        <w:rPr>
          <w:rFonts w:cstheme="minorHAnsi"/>
        </w:rPr>
        <w:t>Niniejsza umowa została zawarta w wyniku przeprowadzonego zapytania ofertowego .  Do niniejszego postępowania nie ma zastosowania ustawa z dnia 11 września 2019 r. Prawo zamówień publicznych (Dz. U. z 2022 r. poz. 1710 ze zm.) – wyłączenie zgodnie z brzmieniem art. 2 ust. 1 pkt. 1 ustawy, w związku z Zarządzeniem Nr 59/2021 Wójta Gminy Raba Wyżna z dnia 30 listopada 2021 r.. w sprawie określania zasad udzielania zamówień publicznych o wartości szacunkowej niższej od kwoty 130 000,00 zł netto przez Gminę Raba Wyżna i jednostki organizacyjne Gminy Raba Wyżna.</w:t>
      </w:r>
      <w:bookmarkStart w:id="0" w:name="_Hlk127529953"/>
      <w:bookmarkEnd w:id="0"/>
    </w:p>
    <w:p w14:paraId="4918DAB8" w14:textId="77777777" w:rsidR="00707D77" w:rsidRDefault="00707D77">
      <w:pPr>
        <w:spacing w:after="5"/>
        <w:ind w:right="-2"/>
        <w:rPr>
          <w:rFonts w:asciiTheme="minorHAnsi" w:hAnsiTheme="minorHAnsi" w:cstheme="minorHAnsi"/>
          <w:b/>
          <w:bCs/>
        </w:rPr>
      </w:pPr>
    </w:p>
    <w:p w14:paraId="598B8E92" w14:textId="77777777" w:rsidR="00707D77" w:rsidRDefault="00135735">
      <w:pPr>
        <w:spacing w:after="5"/>
        <w:ind w:right="-2"/>
        <w:jc w:val="center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>§1</w:t>
      </w:r>
    </w:p>
    <w:p w14:paraId="59E96D0D" w14:textId="77777777" w:rsidR="00707D77" w:rsidRDefault="00135735">
      <w:pPr>
        <w:spacing w:after="5"/>
        <w:ind w:right="-2"/>
        <w:jc w:val="center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>Przedmiot umowy</w:t>
      </w:r>
    </w:p>
    <w:p w14:paraId="6B0968C8" w14:textId="24EFE799" w:rsidR="005053BE" w:rsidRDefault="00135735" w:rsidP="00DF4CD9">
      <w:pPr>
        <w:pStyle w:val="Akapitzlist"/>
        <w:numPr>
          <w:ilvl w:val="0"/>
          <w:numId w:val="23"/>
        </w:numPr>
        <w:tabs>
          <w:tab w:val="left" w:pos="3285"/>
        </w:tabs>
        <w:ind w:left="284" w:hanging="284"/>
      </w:pPr>
      <w:r>
        <w:t xml:space="preserve">Zamawiający zleca, a Wykonawca zobowiązuje się do </w:t>
      </w:r>
      <w:r w:rsidR="00567135">
        <w:t>opracowani</w:t>
      </w:r>
      <w:r w:rsidR="00DF4CD9">
        <w:t>a</w:t>
      </w:r>
      <w:r w:rsidR="00567135">
        <w:t>, wykonani</w:t>
      </w:r>
      <w:r w:rsidR="00DF4CD9">
        <w:t>a</w:t>
      </w:r>
      <w:r w:rsidR="00567135">
        <w:t xml:space="preserve"> i dostarczeni</w:t>
      </w:r>
      <w:r w:rsidR="00DF4CD9">
        <w:t>a</w:t>
      </w:r>
      <w:r w:rsidR="00567135">
        <w:t xml:space="preserve"> 57 szt</w:t>
      </w:r>
      <w:r w:rsidR="00647507">
        <w:t xml:space="preserve">uk </w:t>
      </w:r>
      <w:r w:rsidR="00567135">
        <w:t xml:space="preserve">tabliczek przydrzwiowych z napisami brajlowskimi </w:t>
      </w:r>
    </w:p>
    <w:p w14:paraId="6C74644F" w14:textId="77777777" w:rsidR="005053BE" w:rsidRDefault="00567135" w:rsidP="005053BE">
      <w:pPr>
        <w:tabs>
          <w:tab w:val="left" w:pos="3285"/>
        </w:tabs>
        <w:ind w:left="567"/>
      </w:pPr>
      <w:r>
        <w:t>w ramach projektu „Dostępny Samorząd – granty” realizowanego przez Państwowy Fundusz Rehabilitacji Osób Niepełnosprawnych w ramach Działania 2.18 Programu Operacyjnego Wiedza Edukacja Rozwój 2014-2020. Umowa nr DSG/0240 o powierzenie grantu</w:t>
      </w:r>
      <w:r w:rsidR="00647507">
        <w:t xml:space="preserve">, zgodnie z wykazem stanowiącym załącznik nr 1 do zapytania ofertowego. </w:t>
      </w:r>
      <w:r>
        <w:t>.</w:t>
      </w:r>
    </w:p>
    <w:p w14:paraId="48391001" w14:textId="77777777" w:rsidR="005053BE" w:rsidRDefault="00135735" w:rsidP="005053BE">
      <w:pPr>
        <w:pStyle w:val="Akapitzlist"/>
        <w:numPr>
          <w:ilvl w:val="0"/>
          <w:numId w:val="1"/>
        </w:numPr>
        <w:tabs>
          <w:tab w:val="left" w:pos="3285"/>
        </w:tabs>
      </w:pPr>
      <w:r>
        <w:t>Przedmiot umowy określony w ust. 1 (dalej określany jako „przedmiot umowy”) musi być wykonany zgodnie z pkt IV</w:t>
      </w:r>
      <w:r w:rsidR="00DF4CD9">
        <w:t xml:space="preserve"> – część 1</w:t>
      </w:r>
      <w:r>
        <w:t xml:space="preserve"> Zapytania ofertowego</w:t>
      </w:r>
      <w:r w:rsidR="00C77272">
        <w:t xml:space="preserve"> z dnia ………………</w:t>
      </w:r>
      <w:r>
        <w:t xml:space="preserve"> stanowiącym integralną część niniejszej umowy.</w:t>
      </w:r>
    </w:p>
    <w:p w14:paraId="5027C004" w14:textId="77777777" w:rsidR="00707D77" w:rsidRDefault="00135735" w:rsidP="005053BE">
      <w:pPr>
        <w:pStyle w:val="Akapitzlist"/>
        <w:numPr>
          <w:ilvl w:val="0"/>
          <w:numId w:val="1"/>
        </w:numPr>
        <w:tabs>
          <w:tab w:val="left" w:pos="3285"/>
        </w:tabs>
      </w:pPr>
      <w:r w:rsidRPr="005053BE">
        <w:rPr>
          <w:rFonts w:cstheme="minorHAnsi"/>
        </w:rPr>
        <w:t>Wykonawca oświadcza, że posiada niezbędną wiedzę i doświadczenie, a także niezbędne środki techniczne do należytego wykonania przedmiotu umowy.</w:t>
      </w:r>
    </w:p>
    <w:p w14:paraId="1FFE4880" w14:textId="77777777" w:rsidR="005053BE" w:rsidRDefault="005053BE">
      <w:pPr>
        <w:jc w:val="center"/>
        <w:rPr>
          <w:rFonts w:cs="Calibri"/>
          <w:b/>
          <w:bCs/>
        </w:rPr>
      </w:pPr>
    </w:p>
    <w:p w14:paraId="79301151" w14:textId="77777777" w:rsidR="00707D77" w:rsidRDefault="00135735">
      <w:pPr>
        <w:spacing w:after="0"/>
        <w:jc w:val="center"/>
        <w:rPr>
          <w:b/>
          <w:bCs/>
        </w:rPr>
      </w:pPr>
      <w:r>
        <w:rPr>
          <w:rFonts w:cs="Calibri"/>
          <w:b/>
          <w:bCs/>
        </w:rPr>
        <w:t>§</w:t>
      </w:r>
      <w:r w:rsidR="005053BE">
        <w:rPr>
          <w:b/>
          <w:bCs/>
        </w:rPr>
        <w:t>2</w:t>
      </w:r>
    </w:p>
    <w:p w14:paraId="441540D1" w14:textId="77777777" w:rsidR="00707D77" w:rsidRDefault="00135735">
      <w:pPr>
        <w:spacing w:after="0"/>
        <w:jc w:val="center"/>
        <w:rPr>
          <w:b/>
          <w:bCs/>
        </w:rPr>
      </w:pPr>
      <w:r>
        <w:rPr>
          <w:b/>
          <w:bCs/>
        </w:rPr>
        <w:lastRenderedPageBreak/>
        <w:t>Termin realizacji umowy</w:t>
      </w:r>
    </w:p>
    <w:p w14:paraId="7E647D72" w14:textId="77777777" w:rsidR="00707D77" w:rsidRDefault="00135735">
      <w:pPr>
        <w:spacing w:after="0"/>
      </w:pPr>
      <w:r>
        <w:t>Wykonawca zrealizuje przedmiot umowy nie później niż w ciągu 60 dni od daty zawarcia umowy.</w:t>
      </w:r>
    </w:p>
    <w:p w14:paraId="702D715A" w14:textId="77777777" w:rsidR="00E751F6" w:rsidRDefault="00E751F6" w:rsidP="00B16D4F">
      <w:pPr>
        <w:spacing w:after="0"/>
        <w:jc w:val="center"/>
        <w:rPr>
          <w:rFonts w:cs="Calibri"/>
          <w:b/>
          <w:bCs/>
        </w:rPr>
      </w:pPr>
    </w:p>
    <w:p w14:paraId="1A627C1D" w14:textId="77777777" w:rsidR="00B16D4F" w:rsidRDefault="00B16D4F" w:rsidP="00B16D4F">
      <w:pPr>
        <w:spacing w:after="0"/>
        <w:jc w:val="center"/>
        <w:rPr>
          <w:b/>
          <w:bCs/>
        </w:rPr>
      </w:pPr>
      <w:r>
        <w:rPr>
          <w:rFonts w:cs="Calibri"/>
          <w:b/>
          <w:bCs/>
        </w:rPr>
        <w:t>§</w:t>
      </w:r>
      <w:r>
        <w:rPr>
          <w:b/>
          <w:bCs/>
        </w:rPr>
        <w:t>3</w:t>
      </w:r>
    </w:p>
    <w:p w14:paraId="4F402619" w14:textId="77777777" w:rsidR="00B16D4F" w:rsidRDefault="00B16D4F" w:rsidP="00B16D4F">
      <w:pPr>
        <w:spacing w:after="0"/>
        <w:jc w:val="center"/>
        <w:rPr>
          <w:b/>
          <w:bCs/>
        </w:rPr>
      </w:pPr>
      <w:r>
        <w:rPr>
          <w:b/>
          <w:bCs/>
        </w:rPr>
        <w:t>Obowiązki Wykonawcy</w:t>
      </w:r>
    </w:p>
    <w:p w14:paraId="6B026472" w14:textId="77777777" w:rsidR="00E751F6" w:rsidRPr="00E751F6" w:rsidRDefault="00E751F6" w:rsidP="00B16D4F">
      <w:pPr>
        <w:pStyle w:val="Akapitzlist"/>
        <w:numPr>
          <w:ilvl w:val="0"/>
          <w:numId w:val="25"/>
        </w:numPr>
        <w:spacing w:after="0"/>
      </w:pPr>
      <w:r>
        <w:rPr>
          <w:rFonts w:cs="Calibri"/>
        </w:rPr>
        <w:t>Wykonawca przygotuje wizualizację przygotowywanych tabliczek i prześle ją Zamawiającemu do akceptacji.</w:t>
      </w:r>
      <w:r w:rsidR="00647507">
        <w:rPr>
          <w:rFonts w:cs="Calibri"/>
        </w:rPr>
        <w:t xml:space="preserve"> Po uzyskaniu akceptacji wizualizacji przez Zamawiającego, Wykonawca przystąpi do  wykonanie tabliczek zgodnie z zaakceptowaną wizualizacją. </w:t>
      </w:r>
    </w:p>
    <w:p w14:paraId="55D461AC" w14:textId="77777777" w:rsidR="00E751F6" w:rsidRDefault="00E751F6" w:rsidP="00E751F6">
      <w:pPr>
        <w:pStyle w:val="Akapitzlist"/>
        <w:numPr>
          <w:ilvl w:val="0"/>
          <w:numId w:val="25"/>
        </w:numPr>
        <w:spacing w:after="0"/>
      </w:pPr>
      <w:r>
        <w:t>Wykonawca zobowiązuje się wykonywać umowę z należytą starannością z uwzględnieniem profesjonalnego charakteru wykonywanej działalności, według swojej najlepszej wiedzy i umiejętności, wykorzystując w tym celu wszystkie posiadane możliwości i doświadczenie oraz mając na uwadze ochronę interesów Zamawiającego.</w:t>
      </w:r>
    </w:p>
    <w:p w14:paraId="4FB3F1DA" w14:textId="77777777" w:rsidR="00135735" w:rsidRDefault="00135735">
      <w:pPr>
        <w:spacing w:after="0"/>
        <w:jc w:val="center"/>
        <w:rPr>
          <w:rFonts w:cs="Calibri"/>
          <w:b/>
          <w:bCs/>
        </w:rPr>
      </w:pPr>
    </w:p>
    <w:p w14:paraId="45522764" w14:textId="77777777" w:rsidR="00707D77" w:rsidRDefault="00135735">
      <w:pPr>
        <w:spacing w:after="0"/>
        <w:jc w:val="center"/>
        <w:rPr>
          <w:b/>
          <w:bCs/>
        </w:rPr>
      </w:pPr>
      <w:r>
        <w:rPr>
          <w:rFonts w:cs="Calibri"/>
          <w:b/>
          <w:bCs/>
        </w:rPr>
        <w:t>§</w:t>
      </w:r>
      <w:r w:rsidR="00E751F6">
        <w:rPr>
          <w:b/>
          <w:bCs/>
        </w:rPr>
        <w:t>4</w:t>
      </w:r>
    </w:p>
    <w:p w14:paraId="7BBDF015" w14:textId="77777777" w:rsidR="00707D77" w:rsidRDefault="00135735">
      <w:pPr>
        <w:spacing w:after="0"/>
        <w:jc w:val="center"/>
        <w:rPr>
          <w:b/>
          <w:bCs/>
        </w:rPr>
      </w:pPr>
      <w:r>
        <w:rPr>
          <w:b/>
          <w:bCs/>
        </w:rPr>
        <w:t>Wynagrodzenie</w:t>
      </w:r>
    </w:p>
    <w:p w14:paraId="40B03DC8" w14:textId="77777777" w:rsidR="00707D77" w:rsidRDefault="00135735">
      <w:pPr>
        <w:numPr>
          <w:ilvl w:val="0"/>
          <w:numId w:val="3"/>
        </w:numPr>
        <w:spacing w:after="226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Za wykonanie przedmiotu umowy, określonego w §1 niniejszej umowy, Strony ustalają wynagrodzenie ryczałtowe zgodne ze złożoną przez Wykonawcę ofertą w wysokości : </w:t>
      </w:r>
      <w:r w:rsidR="00C90959">
        <w:rPr>
          <w:rFonts w:cstheme="minorHAnsi"/>
        </w:rPr>
        <w:t>………………..</w:t>
      </w:r>
      <w:r>
        <w:rPr>
          <w:rFonts w:cstheme="minorHAnsi"/>
        </w:rPr>
        <w:t xml:space="preserve"> zł netto plus obowiązujący podatek VAT w wysokości </w:t>
      </w:r>
      <w:r>
        <w:rPr>
          <w:rFonts w:cstheme="minorHAnsi"/>
          <w:b/>
          <w:bCs/>
        </w:rPr>
        <w:t>23%</w:t>
      </w:r>
      <w:r>
        <w:rPr>
          <w:rFonts w:cstheme="minorHAnsi"/>
        </w:rPr>
        <w:t xml:space="preserve"> tj. </w:t>
      </w:r>
      <w:r w:rsidR="00C90959">
        <w:rPr>
          <w:rFonts w:cstheme="minorHAnsi"/>
        </w:rPr>
        <w:t>………………..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zł. Kwota 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brutto za przedmiot zamówienia wynosi </w:t>
      </w:r>
      <w:r w:rsidR="00C90959">
        <w:rPr>
          <w:rFonts w:cstheme="minorHAnsi"/>
        </w:rPr>
        <w:t>………………………….</w:t>
      </w:r>
      <w:r>
        <w:rPr>
          <w:rFonts w:cstheme="minorHAnsi"/>
        </w:rPr>
        <w:t xml:space="preserve"> zł (słownie: </w:t>
      </w:r>
      <w:r w:rsidR="00C90959">
        <w:rPr>
          <w:rFonts w:cstheme="minorHAnsi"/>
        </w:rPr>
        <w:t>…………………………………….</w:t>
      </w:r>
      <w:r>
        <w:rPr>
          <w:rFonts w:cstheme="minorHAnsi"/>
        </w:rPr>
        <w:t xml:space="preserve">), zgodnie z ofertą Wykonawcy.  </w:t>
      </w:r>
    </w:p>
    <w:p w14:paraId="443EE7B7" w14:textId="77777777" w:rsidR="00707D77" w:rsidRDefault="00135735">
      <w:pPr>
        <w:numPr>
          <w:ilvl w:val="0"/>
          <w:numId w:val="3"/>
        </w:numPr>
        <w:spacing w:after="101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>Wynagrodzenie, o którym mowa w ust. 1 pozostaje niezmienne przez okres realizacji umowy, również bez względu na ewentualne zmiany umowy w zakresie terminu realizacji związane z zakończeniem, oraz obejmuje wszelkie koszty konieczne do prawidłowej realizacji umowy</w:t>
      </w:r>
      <w:r w:rsidR="00E751F6">
        <w:rPr>
          <w:rFonts w:cstheme="minorHAnsi"/>
        </w:rPr>
        <w:t xml:space="preserve"> w tym koszty dostawy przedmiotu umowy</w:t>
      </w:r>
      <w:r>
        <w:rPr>
          <w:rFonts w:cstheme="minorHAnsi"/>
        </w:rPr>
        <w:t xml:space="preserve">.  </w:t>
      </w:r>
    </w:p>
    <w:p w14:paraId="3C4C2AF3" w14:textId="77777777" w:rsidR="00707D77" w:rsidRDefault="00135735">
      <w:pPr>
        <w:numPr>
          <w:ilvl w:val="0"/>
          <w:numId w:val="3"/>
        </w:numPr>
        <w:spacing w:after="101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Wynagrodzenie płatne będzie na rachunek bankowy Wykonawcy wskazany na fakturze po całkowitym prawidłowym wykonaniu przedmiotu umowy.  </w:t>
      </w:r>
    </w:p>
    <w:p w14:paraId="51189374" w14:textId="77777777" w:rsidR="00707D77" w:rsidRDefault="00135735">
      <w:pPr>
        <w:numPr>
          <w:ilvl w:val="0"/>
          <w:numId w:val="3"/>
        </w:numPr>
        <w:spacing w:after="101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Strony ustalają, że podstawą do wystawienia przez Wykonawcę faktury jest należyte wykonanie obowiązków Wykonawcy wynikających z niniejszej umowy, potwierdzone protokołem odbioru, podpisanym przez Zamawiającego bez zastrzeżeń.  </w:t>
      </w:r>
    </w:p>
    <w:p w14:paraId="36DDA78D" w14:textId="77777777" w:rsidR="00707D77" w:rsidRDefault="00135735">
      <w:pPr>
        <w:numPr>
          <w:ilvl w:val="0"/>
          <w:numId w:val="3"/>
        </w:numPr>
        <w:spacing w:after="103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Wynagrodzenie płatne będzie w terminie do 14 dni od daty złożenia przez Wykonawcę w siedzibie Zamawiającego prawidłowo wystawionej faktury.  </w:t>
      </w:r>
    </w:p>
    <w:p w14:paraId="7071A0F7" w14:textId="77777777" w:rsidR="00707D77" w:rsidRDefault="00135735">
      <w:pPr>
        <w:numPr>
          <w:ilvl w:val="0"/>
          <w:numId w:val="3"/>
        </w:numPr>
        <w:spacing w:after="101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Za datę zapłaty przyjmuje się dzień obciążenia przez bank rachunku Zamawiającego. Termin uważa się za zachowany, jeżeli obciążenie rachunku bankowego Zamawiającego nastąpi najpóźniej w ostatnim dniu terminu płatności.  </w:t>
      </w:r>
    </w:p>
    <w:p w14:paraId="52390E47" w14:textId="77777777" w:rsidR="00707D77" w:rsidRDefault="00135735">
      <w:pPr>
        <w:numPr>
          <w:ilvl w:val="0"/>
          <w:numId w:val="3"/>
        </w:numPr>
        <w:spacing w:after="103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Zamawiający zastrzega sobie prawo rozliczania płatności wynikającej z Umowy z zastosowaniem mechanizmu podzielnej płatności, przewidzianego w przepisach ustawy o podatku od towarów i usług.  </w:t>
      </w:r>
    </w:p>
    <w:p w14:paraId="71E59F05" w14:textId="77777777" w:rsidR="00707D77" w:rsidRDefault="00135735">
      <w:pPr>
        <w:numPr>
          <w:ilvl w:val="0"/>
          <w:numId w:val="3"/>
        </w:numPr>
        <w:spacing w:after="105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Wykonawca oświadcza, ze rachunek bankowy Wykonawcy:  </w:t>
      </w:r>
    </w:p>
    <w:p w14:paraId="11126BDE" w14:textId="77777777" w:rsidR="00707D77" w:rsidRDefault="00135735">
      <w:pPr>
        <w:numPr>
          <w:ilvl w:val="1"/>
          <w:numId w:val="4"/>
        </w:numPr>
        <w:spacing w:after="43"/>
        <w:ind w:left="567" w:hanging="283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 xml:space="preserve">jest rachunkiem umożliwiającym płatność z zastosowaniem mechanizmu podzielnej płatności, o którym mowa powyżej,  </w:t>
      </w:r>
    </w:p>
    <w:p w14:paraId="0AC0F09A" w14:textId="77777777" w:rsidR="00707D77" w:rsidRDefault="00135735">
      <w:pPr>
        <w:numPr>
          <w:ilvl w:val="1"/>
          <w:numId w:val="4"/>
        </w:numPr>
        <w:spacing w:after="99"/>
        <w:ind w:left="567" w:hanging="283"/>
        <w:rPr>
          <w:rFonts w:asciiTheme="minorHAnsi" w:hAnsiTheme="minorHAnsi" w:cstheme="minorHAnsi"/>
        </w:rPr>
      </w:pPr>
      <w:r>
        <w:rPr>
          <w:rFonts w:cstheme="minorHAnsi"/>
        </w:rPr>
        <w:t xml:space="preserve">znajduje się w wykazie podmiotów prowadzonym przez Szefa Krajowej Administracji Skarbowej, o którym mowa w art. 96b ustawy o podatku od towarów i usług (tzw. biała lista podatników).  </w:t>
      </w:r>
    </w:p>
    <w:p w14:paraId="26DB0C54" w14:textId="77777777" w:rsidR="00707D77" w:rsidRDefault="00135735">
      <w:pPr>
        <w:numPr>
          <w:ilvl w:val="0"/>
          <w:numId w:val="3"/>
        </w:numPr>
        <w:spacing w:after="98"/>
        <w:ind w:hanging="360"/>
        <w:rPr>
          <w:rFonts w:asciiTheme="minorHAnsi" w:hAnsiTheme="minorHAnsi" w:cstheme="minorHAnsi"/>
        </w:rPr>
      </w:pPr>
      <w:r>
        <w:rPr>
          <w:rFonts w:cstheme="minorHAnsi"/>
        </w:rPr>
        <w:t xml:space="preserve">W przypadku, gdy rachunek bankowy Wykonawcy nie spełnia choćby jednego z warunków określonych w ust. 8, opóźnienie w dokonaniu płatności w terminie określonym w umowie, powstałe wskutek braku możliwości:  </w:t>
      </w:r>
    </w:p>
    <w:p w14:paraId="3C74B7D3" w14:textId="77777777" w:rsidR="00707D77" w:rsidRDefault="00135735">
      <w:pPr>
        <w:numPr>
          <w:ilvl w:val="1"/>
          <w:numId w:val="5"/>
        </w:numPr>
        <w:spacing w:after="43"/>
        <w:ind w:left="851" w:hanging="284"/>
        <w:rPr>
          <w:rFonts w:asciiTheme="minorHAnsi" w:hAnsiTheme="minorHAnsi" w:cstheme="minorHAnsi"/>
        </w:rPr>
      </w:pPr>
      <w:r>
        <w:rPr>
          <w:rFonts w:cstheme="minorHAnsi"/>
        </w:rPr>
        <w:t xml:space="preserve">realizacji przez Zamawiającego płatności wynagrodzenia z zastosowaniem mechanizmu podzielnej płatności lub  </w:t>
      </w:r>
    </w:p>
    <w:p w14:paraId="64BCF42A" w14:textId="77777777" w:rsidR="00707D77" w:rsidRPr="005E4683" w:rsidRDefault="00135735">
      <w:pPr>
        <w:numPr>
          <w:ilvl w:val="1"/>
          <w:numId w:val="5"/>
        </w:numPr>
        <w:spacing w:after="10"/>
        <w:ind w:left="851" w:hanging="284"/>
        <w:rPr>
          <w:rFonts w:asciiTheme="minorHAnsi" w:hAnsiTheme="minorHAnsi" w:cstheme="minorHAnsi"/>
        </w:rPr>
      </w:pPr>
      <w:r>
        <w:rPr>
          <w:rFonts w:cstheme="minorHAnsi"/>
        </w:rPr>
        <w:t xml:space="preserve">dokonania płatności na rachunek objęty wykazem podmiotów prowadzonym przez Szefa Krajowej Administracji Skarbowej,  nie stanowi dla Wykonawcy podstawy do żądania od Zamawiającego jakichkolwiek odsetek/odszkodowań lub innych roszczeń z tytułu dokonania nieterminowej płatności.  </w:t>
      </w:r>
    </w:p>
    <w:p w14:paraId="3FEFD948" w14:textId="77777777" w:rsidR="005E4683" w:rsidRDefault="005E4683" w:rsidP="005E4683">
      <w:pPr>
        <w:spacing w:after="10"/>
        <w:ind w:left="851"/>
        <w:rPr>
          <w:rFonts w:asciiTheme="minorHAnsi" w:hAnsiTheme="minorHAnsi" w:cstheme="minorHAnsi"/>
        </w:rPr>
      </w:pPr>
      <w:r>
        <w:rPr>
          <w:rFonts w:cstheme="minorHAnsi"/>
        </w:rPr>
        <w:t>10. Cesja wierzytelności przysługujących Wykonawcy z tytułu niniejszej umowy, wymaga pisemnej zgody Zamawiającego, pod rygorem nieważności.</w:t>
      </w:r>
    </w:p>
    <w:p w14:paraId="6F6F79D1" w14:textId="77777777" w:rsidR="00707D77" w:rsidRDefault="00135735">
      <w:pPr>
        <w:spacing w:after="10"/>
        <w:jc w:val="center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>§</w:t>
      </w:r>
      <w:r w:rsidR="00E751F6">
        <w:rPr>
          <w:rFonts w:cstheme="minorHAnsi"/>
          <w:b/>
          <w:bCs/>
        </w:rPr>
        <w:t>5</w:t>
      </w:r>
    </w:p>
    <w:p w14:paraId="22A13EE3" w14:textId="77777777" w:rsidR="00707D77" w:rsidRDefault="00135735">
      <w:pPr>
        <w:spacing w:after="10"/>
        <w:jc w:val="center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</w:rPr>
        <w:t>Odstąpienie od umowy</w:t>
      </w:r>
    </w:p>
    <w:p w14:paraId="1EF65CF7" w14:textId="77777777" w:rsidR="00707D77" w:rsidRDefault="00707D77">
      <w:pPr>
        <w:spacing w:after="0"/>
      </w:pPr>
    </w:p>
    <w:p w14:paraId="6C5922AE" w14:textId="77777777" w:rsidR="00707D77" w:rsidRDefault="00135735">
      <w:pPr>
        <w:numPr>
          <w:ilvl w:val="0"/>
          <w:numId w:val="1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Zamawiającemu przysługuje prawo odstąpienia od umowy w następujących przypadkach: </w:t>
      </w:r>
    </w:p>
    <w:p w14:paraId="32945AD5" w14:textId="77777777" w:rsidR="00707D77" w:rsidRDefault="00135735">
      <w:pPr>
        <w:numPr>
          <w:ilvl w:val="1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jeśli Wykonawca w sposób rażący narusza postanowienia umowy; </w:t>
      </w:r>
    </w:p>
    <w:p w14:paraId="006D6D55" w14:textId="77777777" w:rsidR="00707D77" w:rsidRDefault="00135735">
      <w:pPr>
        <w:numPr>
          <w:ilvl w:val="1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jeśli Wykonawca wykonuje prace w sposób wadliwy, niezgodnie z obowiązującymi normami albo niezgodnie z warunkami niniejszej umowy; </w:t>
      </w:r>
    </w:p>
    <w:p w14:paraId="01080217" w14:textId="77777777" w:rsidR="00647507" w:rsidRPr="00647507" w:rsidRDefault="00135735">
      <w:pPr>
        <w:numPr>
          <w:ilvl w:val="1"/>
          <w:numId w:val="6"/>
        </w:numPr>
        <w:suppressAutoHyphens w:val="0"/>
        <w:spacing w:after="43"/>
        <w:ind w:hanging="360"/>
        <w:jc w:val="both"/>
        <w:rPr>
          <w:rFonts w:cstheme="minorHAnsi"/>
        </w:rPr>
      </w:pPr>
      <w:r>
        <w:rPr>
          <w:rFonts w:cstheme="minorHAnsi"/>
        </w:rPr>
        <w:t>jeśli Wykonawca nie rozpocznie realizacji przedmiotu umowy w ustalonym terminie, pomimo wezwania go do rozpoczęcia wykonywania</w:t>
      </w:r>
      <w:r w:rsidR="00647507">
        <w:rPr>
          <w:rFonts w:cstheme="minorHAnsi"/>
        </w:rPr>
        <w:t xml:space="preserve">, </w:t>
      </w:r>
    </w:p>
    <w:p w14:paraId="2B44E647" w14:textId="77777777" w:rsidR="00707D77" w:rsidRDefault="00647507">
      <w:pPr>
        <w:numPr>
          <w:ilvl w:val="1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jeżeli Wykonawca zrealizuje przedmiot zamówienia w sposób niezgodny z zaakceptowaną przez Zamawiającego wizualizacją lub bez uzyskania przedmiotowej akceptacji</w:t>
      </w:r>
      <w:r w:rsidR="00135735">
        <w:rPr>
          <w:rFonts w:cstheme="minorHAnsi"/>
        </w:rPr>
        <w:t xml:space="preserve">. </w:t>
      </w:r>
    </w:p>
    <w:p w14:paraId="0D43006E" w14:textId="77777777" w:rsidR="00707D77" w:rsidRDefault="00135735">
      <w:pPr>
        <w:numPr>
          <w:ilvl w:val="0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 przypadkach wskazanych w ust. 1 Zamawiający może odstąpić od umowy w przypadku braku reakcji Wykonawcy na pisemne powiadomienie o zaistniałych okolicznościach w terminie 7 dni. </w:t>
      </w:r>
    </w:p>
    <w:p w14:paraId="5E7443DA" w14:textId="77777777" w:rsidR="00707D77" w:rsidRDefault="00135735">
      <w:pPr>
        <w:numPr>
          <w:ilvl w:val="0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Zamawiającemu, poza przypadkami określonymi w ust. poprzedzających oraz w ustawie z dnia 23 kwietnia 1964r. Kodeks cywilny, przysługuje prawo do odstąpienia od umowy także:  </w:t>
      </w:r>
    </w:p>
    <w:p w14:paraId="2D5BFA1F" w14:textId="77777777" w:rsidR="00707D77" w:rsidRDefault="00135735">
      <w:pPr>
        <w:numPr>
          <w:ilvl w:val="1"/>
          <w:numId w:val="17"/>
        </w:numPr>
        <w:suppressAutoHyphens w:val="0"/>
        <w:spacing w:after="66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 razie rozwiązania przedsiębiorstwa Wykonawcy,  </w:t>
      </w:r>
    </w:p>
    <w:p w14:paraId="3C97330E" w14:textId="77777777" w:rsidR="00707D77" w:rsidRDefault="00135735">
      <w:pPr>
        <w:numPr>
          <w:ilvl w:val="1"/>
          <w:numId w:val="7"/>
        </w:numPr>
        <w:suppressAutoHyphens w:val="0"/>
        <w:spacing w:after="64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gdy zostanie wydany nakaz zajęcia majątku Wykonawcy,  </w:t>
      </w:r>
    </w:p>
    <w:p w14:paraId="0F8E77FB" w14:textId="77777777" w:rsidR="00707D77" w:rsidRDefault="00135735">
      <w:pPr>
        <w:numPr>
          <w:ilvl w:val="1"/>
          <w:numId w:val="7"/>
        </w:numPr>
        <w:suppressAutoHyphens w:val="0"/>
        <w:spacing w:after="67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 razie zaistnienia istotnej zmiany okoliczności powodującej, że wykonanie umowy nie leży w interesie publicznym, czego nie można było przewidzieć w chwili zawarcia umowy,  </w:t>
      </w:r>
    </w:p>
    <w:p w14:paraId="679D8E21" w14:textId="77777777" w:rsidR="00707D77" w:rsidRDefault="00135735">
      <w:pPr>
        <w:numPr>
          <w:ilvl w:val="0"/>
          <w:numId w:val="6"/>
        </w:numPr>
        <w:suppressAutoHyphens w:val="0"/>
        <w:spacing w:after="70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Prawo Zamawiającego do odstąpienia od umowy może być realizowane w przypadkach przewidzianych w ust. 4 – w terminie do 30 dni od dnia powzięcia wiadomości o tych okolicznościach.  </w:t>
      </w:r>
    </w:p>
    <w:p w14:paraId="22627FCD" w14:textId="77777777" w:rsidR="00707D77" w:rsidRDefault="00135735">
      <w:pPr>
        <w:numPr>
          <w:ilvl w:val="0"/>
          <w:numId w:val="6"/>
        </w:numPr>
        <w:suppressAutoHyphens w:val="0"/>
        <w:spacing w:after="70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 xml:space="preserve">W przypadku odstąpienia od umowy przez jedną ze Stron Wykonawca może żądać jedynie wynagrodzenia należnego z tytułu faktycznego wykonania części umowy.  </w:t>
      </w:r>
    </w:p>
    <w:p w14:paraId="37CD9FF5" w14:textId="77777777" w:rsidR="00707D77" w:rsidRDefault="00135735">
      <w:pPr>
        <w:numPr>
          <w:ilvl w:val="0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Odstąpienie od umowy wymaga formy pisemnej pod rygorem nieważności.</w:t>
      </w:r>
    </w:p>
    <w:p w14:paraId="667E5497" w14:textId="77777777" w:rsidR="00707D77" w:rsidRDefault="00135735">
      <w:pPr>
        <w:numPr>
          <w:ilvl w:val="0"/>
          <w:numId w:val="6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  <w:color w:val="000000"/>
        </w:rPr>
        <w:t>W każdym przypadku zaniechania lub przerwania realizacji umowy, Zamawiający będzie uprawniony do zlecenia</w:t>
      </w:r>
      <w:r w:rsidR="005E4683">
        <w:rPr>
          <w:rFonts w:cstheme="minorHAnsi"/>
          <w:color w:val="000000"/>
        </w:rPr>
        <w:t>, bez konieczności uzyskiwania zezwolenia sądu,</w:t>
      </w:r>
      <w:r>
        <w:rPr>
          <w:rFonts w:cstheme="minorHAnsi"/>
          <w:color w:val="000000"/>
        </w:rPr>
        <w:t xml:space="preserve"> wykonania zastępczego realizacji umowy przez inny podmiot i obciążenia kosztami tego zlecenia Wykonawcy.</w:t>
      </w:r>
    </w:p>
    <w:p w14:paraId="178015DA" w14:textId="77777777" w:rsidR="00707D77" w:rsidRDefault="00707D77">
      <w:pPr>
        <w:suppressAutoHyphens w:val="0"/>
        <w:spacing w:after="43"/>
        <w:jc w:val="both"/>
        <w:rPr>
          <w:rFonts w:asciiTheme="minorHAnsi" w:hAnsiTheme="minorHAnsi" w:cstheme="minorHAnsi"/>
          <w:color w:val="000000"/>
        </w:rPr>
      </w:pPr>
    </w:p>
    <w:p w14:paraId="27D2FC60" w14:textId="77777777" w:rsidR="00707D77" w:rsidRDefault="00135735">
      <w:pPr>
        <w:suppressAutoHyphens w:val="0"/>
        <w:spacing w:after="43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E751F6">
        <w:rPr>
          <w:rFonts w:cstheme="minorHAnsi"/>
          <w:b/>
          <w:bCs/>
          <w:color w:val="000000"/>
        </w:rPr>
        <w:t>6</w:t>
      </w:r>
    </w:p>
    <w:p w14:paraId="6428C0D8" w14:textId="77777777" w:rsidR="00707D77" w:rsidRDefault="00135735">
      <w:pPr>
        <w:suppressAutoHyphens w:val="0"/>
        <w:spacing w:after="43"/>
        <w:jc w:val="center"/>
        <w:rPr>
          <w:rFonts w:asciiTheme="minorHAnsi" w:hAnsiTheme="minorHAnsi" w:cstheme="minorHAnsi"/>
          <w:b/>
          <w:bCs/>
        </w:rPr>
      </w:pPr>
      <w:r>
        <w:rPr>
          <w:rFonts w:cstheme="minorHAnsi"/>
          <w:b/>
          <w:bCs/>
          <w:color w:val="000000"/>
        </w:rPr>
        <w:t>Kary umowne</w:t>
      </w:r>
    </w:p>
    <w:p w14:paraId="0A7B13BC" w14:textId="77777777" w:rsidR="00707D77" w:rsidRDefault="00707D77">
      <w:pPr>
        <w:spacing w:after="0"/>
      </w:pPr>
    </w:p>
    <w:p w14:paraId="2EB0D10A" w14:textId="77777777" w:rsidR="00707D77" w:rsidRDefault="00135735">
      <w:pPr>
        <w:numPr>
          <w:ilvl w:val="0"/>
          <w:numId w:val="8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Wykonawca zapłaci Zamawiającemu kary umowne w następujących przypadkach:  </w:t>
      </w:r>
    </w:p>
    <w:p w14:paraId="505039E2" w14:textId="383F9D0A" w:rsidR="00707D77" w:rsidRDefault="00135735">
      <w:pPr>
        <w:numPr>
          <w:ilvl w:val="1"/>
          <w:numId w:val="8"/>
        </w:numPr>
        <w:suppressAutoHyphens w:val="0"/>
        <w:spacing w:after="98"/>
        <w:ind w:left="567" w:hanging="283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 odstąpienie od umowy przez Zamawiającego z przyczyn, za które odpowiedzialność ponosi Wykonawca, w wysokości 20% całkowitego wynagrodzenia brutto określonego w § </w:t>
      </w:r>
      <w:r w:rsidR="00647507">
        <w:rPr>
          <w:rFonts w:cstheme="minorHAnsi"/>
        </w:rPr>
        <w:t>4</w:t>
      </w:r>
      <w:r>
        <w:rPr>
          <w:rFonts w:cstheme="minorHAnsi"/>
        </w:rPr>
        <w:t xml:space="preserve">  ust. 1;  </w:t>
      </w:r>
    </w:p>
    <w:p w14:paraId="30C9775B" w14:textId="3E9188A5" w:rsidR="00707D77" w:rsidRDefault="00135735">
      <w:pPr>
        <w:numPr>
          <w:ilvl w:val="1"/>
          <w:numId w:val="8"/>
        </w:numPr>
        <w:suppressAutoHyphens w:val="0"/>
        <w:spacing w:after="43"/>
        <w:ind w:left="567" w:hanging="283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 odstąpienie od umowy przez Wykonawcę z przyczyn leżących po jego stronie - w wysokości 20% całkowitego wynagrodzenia brutto określonego w § </w:t>
      </w:r>
      <w:r w:rsidR="00647507">
        <w:rPr>
          <w:rFonts w:cstheme="minorHAnsi"/>
        </w:rPr>
        <w:t>4</w:t>
      </w:r>
      <w:r>
        <w:rPr>
          <w:rFonts w:cstheme="minorHAnsi"/>
        </w:rPr>
        <w:t xml:space="preserve">  ust. 1;  </w:t>
      </w:r>
    </w:p>
    <w:p w14:paraId="3BF4B93F" w14:textId="7B27AA4C" w:rsidR="00707D77" w:rsidRDefault="00135735">
      <w:pPr>
        <w:numPr>
          <w:ilvl w:val="1"/>
          <w:numId w:val="8"/>
        </w:numPr>
        <w:suppressAutoHyphens w:val="0"/>
        <w:spacing w:after="43"/>
        <w:ind w:left="567" w:hanging="283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 zwłokę w wykonaniu przedmiotu umowy, w tym należytego wykonania przedmiotu umowy - w wysokości 1% wynagrodzenia brutto określonego w § </w:t>
      </w:r>
      <w:r w:rsidR="00647507">
        <w:rPr>
          <w:rFonts w:cstheme="minorHAnsi"/>
        </w:rPr>
        <w:t>4</w:t>
      </w:r>
      <w:r>
        <w:rPr>
          <w:rFonts w:cstheme="minorHAnsi"/>
        </w:rPr>
        <w:t xml:space="preserve">  ust. 1, za każdy rozpoczęty dzień zwłoki, licząc od upływu terminu wskazanego § 3  lub wezwania Wykonawcy do należytego wykonania umowy. </w:t>
      </w:r>
    </w:p>
    <w:p w14:paraId="367381E6" w14:textId="77777777" w:rsidR="00707D77" w:rsidRDefault="00135735">
      <w:pPr>
        <w:numPr>
          <w:ilvl w:val="0"/>
          <w:numId w:val="8"/>
        </w:numPr>
        <w:suppressAutoHyphens w:val="0"/>
        <w:spacing w:after="98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Strony nie odpowiadają za niewykonanie lub nienależyte wykonanie umowy będące następstwem działania siły wyższej. Dla celów niniejszej umowy określa się, że siłą wyższą jest zdarzenie nadzwyczajne, zewnętrzne i niemożliwe do zapobieżenia i przewidzenia.  </w:t>
      </w:r>
    </w:p>
    <w:p w14:paraId="084B307F" w14:textId="77777777" w:rsidR="00707D77" w:rsidRDefault="00135735">
      <w:pPr>
        <w:numPr>
          <w:ilvl w:val="0"/>
          <w:numId w:val="8"/>
        </w:numPr>
        <w:suppressAutoHyphens w:val="0"/>
        <w:spacing w:after="98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Kary umowne powinny być zapłacone przez stronę, która naruszyła postanowienia umowy, w terminie 7 dni od daty wystąpienia przez drugą stronę z żądaniem zapłaty.  </w:t>
      </w:r>
    </w:p>
    <w:p w14:paraId="479026BE" w14:textId="77777777" w:rsidR="00707D77" w:rsidRDefault="00135735">
      <w:pPr>
        <w:numPr>
          <w:ilvl w:val="0"/>
          <w:numId w:val="8"/>
        </w:numPr>
        <w:suppressAutoHyphens w:val="0"/>
        <w:spacing w:after="44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Wykonawca oświadcza, że wyraża zgodę na potrącenie naliczonych kar umownych z wynagrodzenia za wykonanie przedmiotu umowy  </w:t>
      </w:r>
    </w:p>
    <w:p w14:paraId="002B201E" w14:textId="337452BC" w:rsidR="00707D77" w:rsidRDefault="00135735">
      <w:pPr>
        <w:numPr>
          <w:ilvl w:val="0"/>
          <w:numId w:val="8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Maksymalna wysokość kar umownych, jakie może naliczyć Zamawiający wynosi do 20% wynagrodzenia brutto, o którym mowa w § </w:t>
      </w:r>
      <w:r w:rsidR="00647507">
        <w:rPr>
          <w:rFonts w:cstheme="minorHAnsi"/>
        </w:rPr>
        <w:t>4</w:t>
      </w:r>
      <w:r>
        <w:rPr>
          <w:rFonts w:cstheme="minorHAnsi"/>
        </w:rPr>
        <w:t xml:space="preserve">  ust. 1 umowy.  </w:t>
      </w:r>
    </w:p>
    <w:p w14:paraId="117BD141" w14:textId="77777777" w:rsidR="00707D77" w:rsidRPr="00D123AA" w:rsidRDefault="00135735">
      <w:pPr>
        <w:numPr>
          <w:ilvl w:val="0"/>
          <w:numId w:val="8"/>
        </w:numPr>
        <w:suppressAutoHyphens w:val="0"/>
        <w:spacing w:after="7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Strony zastrzegają sobie prawo do dochodzenia odszkodowania na zasadach ogólnych, o ile wartość faktycznie poniesionych szkód przekracza wysokość kar umownych lub poniesione szkody nie były objęte karami umownymi.  </w:t>
      </w:r>
    </w:p>
    <w:p w14:paraId="5617607D" w14:textId="77777777" w:rsidR="00D123AA" w:rsidRDefault="00D123AA">
      <w:pPr>
        <w:numPr>
          <w:ilvl w:val="0"/>
          <w:numId w:val="8"/>
        </w:numPr>
        <w:suppressAutoHyphens w:val="0"/>
        <w:spacing w:after="7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 Zamawiający jest uprawniony do łącznego dochodzenia kary umownej za zwłokę i odstąpienie, przy czym w takim przypadku kara za zwłokę jest naliczana do dnia poprzedzającego odstąpienie.</w:t>
      </w:r>
    </w:p>
    <w:p w14:paraId="59DD7441" w14:textId="77777777" w:rsidR="00707D77" w:rsidRDefault="00707D77">
      <w:pPr>
        <w:spacing w:after="16"/>
        <w:ind w:left="360"/>
        <w:rPr>
          <w:rFonts w:asciiTheme="minorHAnsi" w:hAnsiTheme="minorHAnsi" w:cstheme="minorHAnsi"/>
        </w:rPr>
      </w:pPr>
    </w:p>
    <w:p w14:paraId="1FC1D3A8" w14:textId="77777777" w:rsidR="00707D77" w:rsidRDefault="00135735">
      <w:pPr>
        <w:ind w:left="85" w:right="3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§ </w:t>
      </w:r>
      <w:r w:rsidR="00E751F6">
        <w:rPr>
          <w:rFonts w:cstheme="minorHAnsi"/>
          <w:b/>
        </w:rPr>
        <w:t>7</w:t>
      </w:r>
    </w:p>
    <w:p w14:paraId="69E1990A" w14:textId="77777777" w:rsidR="00707D77" w:rsidRDefault="00135735">
      <w:pPr>
        <w:numPr>
          <w:ilvl w:val="0"/>
          <w:numId w:val="11"/>
        </w:numPr>
        <w:spacing w:before="120" w:after="0"/>
        <w:ind w:left="284" w:hanging="284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Wykonawca ponosi pełną odpowiedzialność odszkodowawczą wobec Zamawiającego i osób trzecich za ewentualne szkody powstałe w związku z wykonywaniem przedmiotu umowy, również za swoich podwykonawców (odpowiedzialność deliktowa).</w:t>
      </w:r>
    </w:p>
    <w:p w14:paraId="0EB8F9A4" w14:textId="77777777" w:rsidR="00707D77" w:rsidRDefault="00135735">
      <w:pPr>
        <w:numPr>
          <w:ilvl w:val="0"/>
          <w:numId w:val="11"/>
        </w:numPr>
        <w:spacing w:before="120" w:after="0"/>
        <w:ind w:left="284" w:hanging="284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Wykonawca ponosi pełną odpowiedzialność za prawidłowe wykonanie umowy (odpowiedzialność kontraktowa).</w:t>
      </w:r>
    </w:p>
    <w:p w14:paraId="694DB65B" w14:textId="77777777" w:rsidR="00707D77" w:rsidRDefault="00135735">
      <w:pPr>
        <w:spacing w:before="12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3. W trakcie wykonywania przedmiotu niniejszej umowy Wykonawca odpowiada w pełnej wysokości za szkody wyrządzone Zamawiającemu oraz osobom trzecim. Wszelkie roszczenia osób trzecich spowodowane niewykonaniem lub nienależytym wykonaniem umowy, kierowane będą do Wykonawcy i będzie je załatwiał Wykonawca. W przypadku pokrycia kosztów jakiejkolwiek szkody przez Zamawiającego, Wykonawca zobowiązuje się do zwrotu kosztów w pełnej wysokości w terminie 14 dni od wystąpienia o ich pokrycie.</w:t>
      </w:r>
    </w:p>
    <w:p w14:paraId="6559C096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§</w:t>
      </w:r>
      <w:r w:rsidR="00E751F6">
        <w:rPr>
          <w:rFonts w:cstheme="minorHAnsi"/>
          <w:b/>
        </w:rPr>
        <w:t>8</w:t>
      </w:r>
    </w:p>
    <w:p w14:paraId="3F3E1A2D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Osoby odpowiedzialne za wykonanie umowy </w:t>
      </w:r>
    </w:p>
    <w:p w14:paraId="4C7F0877" w14:textId="77777777" w:rsidR="00707D77" w:rsidRDefault="00135735">
      <w:pPr>
        <w:numPr>
          <w:ilvl w:val="0"/>
          <w:numId w:val="18"/>
        </w:numPr>
        <w:spacing w:after="43"/>
        <w:ind w:left="437" w:hanging="358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Osobami odpowiedzialnymi za realizację przedmiotu umowy po stronie Zamawiającego jest:   </w:t>
      </w:r>
      <w:r w:rsidR="00E751F6">
        <w:rPr>
          <w:rFonts w:cstheme="minorHAnsi"/>
        </w:rPr>
        <w:t>…………………………..</w:t>
      </w:r>
      <w:r>
        <w:rPr>
          <w:rFonts w:cstheme="minorHAnsi"/>
        </w:rPr>
        <w:t xml:space="preserve">, nr tel. </w:t>
      </w:r>
      <w:r w:rsidR="00E751F6">
        <w:rPr>
          <w:rFonts w:cstheme="minorHAnsi"/>
        </w:rPr>
        <w:t>…………………..</w:t>
      </w:r>
      <w:r>
        <w:rPr>
          <w:rFonts w:cstheme="minorHAnsi"/>
        </w:rPr>
        <w:t xml:space="preserve">, e-mail: </w:t>
      </w:r>
      <w:r w:rsidR="00E751F6">
        <w:rPr>
          <w:rFonts w:cstheme="minorHAnsi"/>
        </w:rPr>
        <w:t>……………………………………</w:t>
      </w:r>
      <w:r>
        <w:rPr>
          <w:rFonts w:cstheme="minorHAnsi"/>
        </w:rPr>
        <w:t xml:space="preserve"> </w:t>
      </w:r>
    </w:p>
    <w:p w14:paraId="40748816" w14:textId="77777777" w:rsidR="00707D77" w:rsidRDefault="00135735">
      <w:pPr>
        <w:numPr>
          <w:ilvl w:val="0"/>
          <w:numId w:val="9"/>
        </w:numPr>
        <w:spacing w:after="10"/>
        <w:ind w:left="437" w:hanging="358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Osobami </w:t>
      </w:r>
      <w:r>
        <w:rPr>
          <w:rFonts w:cstheme="minorHAnsi"/>
        </w:rPr>
        <w:tab/>
        <w:t xml:space="preserve">odpowiedzialnymi za realizację </w:t>
      </w:r>
      <w:r>
        <w:rPr>
          <w:rFonts w:cstheme="minorHAnsi"/>
        </w:rPr>
        <w:tab/>
        <w:t xml:space="preserve">przedmiotu umowy po stronie </w:t>
      </w:r>
      <w:r>
        <w:rPr>
          <w:rFonts w:cstheme="minorHAnsi"/>
        </w:rPr>
        <w:tab/>
        <w:t xml:space="preserve">Wykonawcy, są:  </w:t>
      </w:r>
    </w:p>
    <w:p w14:paraId="51957913" w14:textId="77777777" w:rsidR="00707D77" w:rsidRDefault="00E751F6">
      <w:pPr>
        <w:ind w:left="437"/>
        <w:rPr>
          <w:rFonts w:asciiTheme="minorHAnsi" w:hAnsiTheme="minorHAnsi" w:cstheme="minorHAnsi"/>
        </w:rPr>
      </w:pPr>
      <w:r>
        <w:rPr>
          <w:rFonts w:cstheme="minorHAnsi"/>
        </w:rPr>
        <w:t>……………………….</w:t>
      </w:r>
      <w:r w:rsidR="00135735">
        <w:rPr>
          <w:rFonts w:cstheme="minorHAnsi"/>
        </w:rPr>
        <w:t xml:space="preserve">, nr tel. </w:t>
      </w:r>
      <w:r>
        <w:rPr>
          <w:rFonts w:cstheme="minorHAnsi"/>
        </w:rPr>
        <w:t>…………………………..</w:t>
      </w:r>
      <w:r w:rsidR="00135735">
        <w:rPr>
          <w:rFonts w:cstheme="minorHAnsi"/>
        </w:rPr>
        <w:t xml:space="preserve">, e-mail: </w:t>
      </w:r>
      <w:r>
        <w:rPr>
          <w:rFonts w:cstheme="minorHAnsi"/>
        </w:rPr>
        <w:t>…………………………………….</w:t>
      </w:r>
    </w:p>
    <w:p w14:paraId="6E52B9DF" w14:textId="77777777" w:rsidR="00707D77" w:rsidRDefault="00135735">
      <w:pPr>
        <w:numPr>
          <w:ilvl w:val="0"/>
          <w:numId w:val="9"/>
        </w:numPr>
        <w:spacing w:after="7"/>
        <w:ind w:left="437" w:hanging="358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Zmiana osób, o których mowa w ust. 1 i 2 wymaga pod rygorem nieważności pisemnego zawiadomienia drugiej strony i nie wymaga zawierania aneksu.    </w:t>
      </w:r>
    </w:p>
    <w:p w14:paraId="76B19665" w14:textId="77777777" w:rsidR="00707D77" w:rsidRDefault="00707D77">
      <w:pPr>
        <w:spacing w:after="0"/>
        <w:ind w:left="77"/>
        <w:jc w:val="center"/>
        <w:rPr>
          <w:rFonts w:asciiTheme="minorHAnsi" w:hAnsiTheme="minorHAnsi" w:cstheme="minorHAnsi"/>
          <w:b/>
        </w:rPr>
      </w:pPr>
    </w:p>
    <w:p w14:paraId="15E3A099" w14:textId="77777777" w:rsidR="00707D77" w:rsidRDefault="00707D77">
      <w:pPr>
        <w:spacing w:after="0"/>
        <w:ind w:left="77"/>
        <w:jc w:val="center"/>
        <w:rPr>
          <w:rFonts w:asciiTheme="minorHAnsi" w:hAnsiTheme="minorHAnsi" w:cstheme="minorHAnsi"/>
          <w:b/>
        </w:rPr>
      </w:pPr>
    </w:p>
    <w:p w14:paraId="5894C374" w14:textId="77777777" w:rsidR="00707D77" w:rsidRDefault="00135735">
      <w:pPr>
        <w:spacing w:after="0"/>
        <w:ind w:left="77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§ </w:t>
      </w:r>
      <w:r w:rsidR="00E751F6">
        <w:rPr>
          <w:rFonts w:cstheme="minorHAnsi"/>
          <w:b/>
        </w:rPr>
        <w:t>9</w:t>
      </w:r>
    </w:p>
    <w:p w14:paraId="5E1B29FB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Zmiany umowy </w:t>
      </w:r>
    </w:p>
    <w:p w14:paraId="53267127" w14:textId="77777777" w:rsidR="00707D77" w:rsidRDefault="00135735">
      <w:pPr>
        <w:numPr>
          <w:ilvl w:val="0"/>
          <w:numId w:val="19"/>
        </w:numPr>
        <w:suppressAutoHyphens w:val="0"/>
        <w:spacing w:after="202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Zamawiający przewiduje możliwość dokonania następujących zmian postanowień zawartej umowy w stosunku do treści oferty: </w:t>
      </w:r>
    </w:p>
    <w:p w14:paraId="04CFBF63" w14:textId="77777777" w:rsidR="00707D77" w:rsidRDefault="00135735">
      <w:pPr>
        <w:numPr>
          <w:ilvl w:val="1"/>
          <w:numId w:val="10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Terminu realizacji przedmiotu umowy następującym w wyniku przeszkód o obiektywnym, nadzwyczajnym, niemożliwych do przewidzenia charakterze. </w:t>
      </w:r>
    </w:p>
    <w:p w14:paraId="30EDE0C1" w14:textId="77777777" w:rsidR="00707D77" w:rsidRDefault="00135735">
      <w:pPr>
        <w:numPr>
          <w:ilvl w:val="1"/>
          <w:numId w:val="10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Gdy zaistnieje siła wyższa, niemożliwa do przewidzenia w momencie zawarcia umowy - okoliczność prawna, ekonomiczna lub techniczna, za którą żadna ze stron nie ponosi odpowiedzialności, skutkująca brakiem możliwości należytego wykonania umowy zgodnie z zapytaniem ofertowym. </w:t>
      </w:r>
    </w:p>
    <w:p w14:paraId="30D410E6" w14:textId="77777777" w:rsidR="00707D77" w:rsidRDefault="00135735">
      <w:pPr>
        <w:numPr>
          <w:ilvl w:val="1"/>
          <w:numId w:val="10"/>
        </w:numPr>
        <w:suppressAutoHyphens w:val="0"/>
        <w:spacing w:after="44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 powodu uzasadnionych zmian w zakresie sposobu wykonania przedmiotu umowy proponowanych przez Zamawiającego lub Wykonawcę, zaakceptowanych przez obie strony. </w:t>
      </w:r>
    </w:p>
    <w:p w14:paraId="529917A7" w14:textId="77777777" w:rsidR="00707D77" w:rsidRDefault="00135735">
      <w:pPr>
        <w:numPr>
          <w:ilvl w:val="1"/>
          <w:numId w:val="10"/>
        </w:numPr>
        <w:suppressAutoHyphens w:val="0"/>
        <w:spacing w:after="44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Zmiany wynagrodzenia brutto w przypadku ustawowej zmiany stawki VAT. </w:t>
      </w:r>
    </w:p>
    <w:p w14:paraId="562D422D" w14:textId="77777777" w:rsidR="00707D77" w:rsidRDefault="00135735">
      <w:pPr>
        <w:numPr>
          <w:ilvl w:val="1"/>
          <w:numId w:val="10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 przypadku konieczności wprowadzenia zmian spowodowanych działaniem Instytucji Wdrażającej; w wyniku podpisania aneksu do umowy o dofinansowanie przedmiotowego zadania zmieniającego zasady i terminy jego realizacji </w:t>
      </w:r>
    </w:p>
    <w:p w14:paraId="21509064" w14:textId="77777777" w:rsidR="00707D77" w:rsidRDefault="00135735">
      <w:pPr>
        <w:numPr>
          <w:ilvl w:val="0"/>
          <w:numId w:val="10"/>
        </w:numPr>
        <w:suppressAutoHyphens w:val="0"/>
        <w:spacing w:after="10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Zmiana postanowień zawartej umowy wymaga formy pisemnej pod rygorem nieważności. </w:t>
      </w:r>
    </w:p>
    <w:p w14:paraId="2AC01037" w14:textId="77777777" w:rsidR="00707D77" w:rsidRDefault="00135735" w:rsidP="00E751F6">
      <w:pPr>
        <w:ind w:left="12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 </w:t>
      </w:r>
    </w:p>
    <w:p w14:paraId="253AD730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§ 1</w:t>
      </w:r>
      <w:r w:rsidR="00E751F6">
        <w:rPr>
          <w:rFonts w:cstheme="minorHAnsi"/>
          <w:b/>
        </w:rPr>
        <w:t>0</w:t>
      </w:r>
      <w:r>
        <w:rPr>
          <w:rFonts w:cstheme="minorHAnsi"/>
          <w:b/>
        </w:rPr>
        <w:t xml:space="preserve">  </w:t>
      </w:r>
    </w:p>
    <w:p w14:paraId="5D5E11AB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lastRenderedPageBreak/>
        <w:t xml:space="preserve">Przetwarzanie danych osobowych </w:t>
      </w:r>
    </w:p>
    <w:p w14:paraId="7CD8C707" w14:textId="77777777" w:rsidR="00707D77" w:rsidRDefault="00135735">
      <w:pPr>
        <w:numPr>
          <w:ilvl w:val="0"/>
          <w:numId w:val="20"/>
        </w:numPr>
        <w:suppressAutoHyphens w:val="0"/>
        <w:spacing w:after="105"/>
        <w:ind w:left="541"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Zamawiający przetwarza dane osobowe w celu realizacji i rozliczenia niniejszej umowy.  </w:t>
      </w:r>
    </w:p>
    <w:p w14:paraId="235845B1" w14:textId="77777777" w:rsidR="00707D77" w:rsidRDefault="00135735">
      <w:pPr>
        <w:numPr>
          <w:ilvl w:val="0"/>
          <w:numId w:val="12"/>
        </w:numPr>
        <w:suppressAutoHyphens w:val="0"/>
        <w:spacing w:after="137"/>
        <w:ind w:left="541"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Mając na uwadze, że podczas wykonywania niniejszej umowy będzie dochodziło do powierzania danych osobowych, strony zawrą umowę powierzenia zgodnie z Art. 28 RODO.  </w:t>
      </w:r>
    </w:p>
    <w:p w14:paraId="0C764B61" w14:textId="77777777" w:rsidR="00707D77" w:rsidRDefault="00135735">
      <w:pPr>
        <w:numPr>
          <w:ilvl w:val="0"/>
          <w:numId w:val="12"/>
        </w:numPr>
        <w:suppressAutoHyphens w:val="0"/>
        <w:spacing w:after="79"/>
        <w:ind w:left="541"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>Wykonawca przyjmuje do wiadomości, że przedmiot realizacji umowy jest współfinansowany ze środków Europejskiego Funduszu Społecznego w ramach umowy o powierzenie grantu „Dostępny samorząd-granty” realizowanego przez Państwowy Fundusz Rehabilitacji Osób Niepełnosprawnych w ramach Działania 2.18 Programu Operacyjnego Wiedza Edukacja Rozwój 2014-2020 W związku z powyższym w ramach badania kwalifikowalności wydatków może dojść do udostępnienia dokumentacji w tym danych osobowych tym instytucjom, które staną się wtedy Administratorem  danych osobowych Wykonawcy</w:t>
      </w:r>
      <w:r>
        <w:rPr>
          <w:rFonts w:cstheme="minorHAnsi"/>
          <w:strike/>
        </w:rPr>
        <w:t>.</w:t>
      </w:r>
    </w:p>
    <w:p w14:paraId="313684EE" w14:textId="77777777" w:rsidR="00707D77" w:rsidRDefault="00135735">
      <w:pPr>
        <w:ind w:left="121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 xml:space="preserve">  </w:t>
      </w:r>
    </w:p>
    <w:p w14:paraId="13967D40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§ 1</w:t>
      </w:r>
      <w:r w:rsidR="00E751F6">
        <w:rPr>
          <w:rFonts w:cstheme="minorHAnsi"/>
          <w:b/>
        </w:rPr>
        <w:t>1</w:t>
      </w:r>
      <w:r>
        <w:rPr>
          <w:rFonts w:cstheme="minorHAnsi"/>
          <w:b/>
        </w:rPr>
        <w:t xml:space="preserve"> </w:t>
      </w:r>
    </w:p>
    <w:p w14:paraId="0F4FAB1D" w14:textId="77777777" w:rsidR="00707D77" w:rsidRDefault="00135735">
      <w:pPr>
        <w:spacing w:after="0"/>
        <w:ind w:left="85" w:right="6" w:hanging="11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Postanowienia końcowe </w:t>
      </w:r>
    </w:p>
    <w:p w14:paraId="7E64271C" w14:textId="77777777" w:rsidR="00707D77" w:rsidRDefault="00135735">
      <w:pPr>
        <w:numPr>
          <w:ilvl w:val="0"/>
          <w:numId w:val="21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W sprawach nie uregulowanych niniejszą umową mają zastosowanie przepisy ustawy z dnia 23 kwietnia 1964 r. Kodeks cywilny.  </w:t>
      </w:r>
    </w:p>
    <w:p w14:paraId="633D6A7C" w14:textId="77777777" w:rsidR="00707D77" w:rsidRDefault="00135735">
      <w:pPr>
        <w:numPr>
          <w:ilvl w:val="0"/>
          <w:numId w:val="13"/>
        </w:numPr>
        <w:suppressAutoHyphens w:val="0"/>
        <w:spacing w:after="43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Spory mogące wynikać przy realizacji niniejszej umowy będą rozstrzygane przez właściwy miejscowo dla siedziby Zamawiającego sąd powszechny.  </w:t>
      </w:r>
    </w:p>
    <w:p w14:paraId="462B0711" w14:textId="77777777" w:rsidR="00707D77" w:rsidRDefault="00135735">
      <w:pPr>
        <w:numPr>
          <w:ilvl w:val="0"/>
          <w:numId w:val="13"/>
        </w:numPr>
        <w:suppressAutoHyphens w:val="0"/>
        <w:spacing w:after="98"/>
        <w:ind w:hanging="360"/>
        <w:jc w:val="both"/>
        <w:rPr>
          <w:rFonts w:asciiTheme="minorHAnsi" w:hAnsiTheme="minorHAnsi" w:cstheme="minorHAnsi"/>
        </w:rPr>
      </w:pPr>
      <w:r>
        <w:rPr>
          <w:rFonts w:cstheme="minorHAnsi"/>
        </w:rPr>
        <w:t xml:space="preserve">Umowę sporządzono w dwóch jednobrzmiących egzemplarzach, po jednym dla Wykonawcy i dla Zamawiającego.  </w:t>
      </w:r>
    </w:p>
    <w:p w14:paraId="7BBADFDA" w14:textId="77777777" w:rsidR="00707D77" w:rsidRDefault="00707D77">
      <w:pPr>
        <w:ind w:left="77"/>
        <w:rPr>
          <w:rFonts w:asciiTheme="minorHAnsi" w:hAnsiTheme="minorHAnsi" w:cstheme="minorHAnsi"/>
        </w:rPr>
      </w:pPr>
    </w:p>
    <w:p w14:paraId="4B2AB5BE" w14:textId="77777777" w:rsidR="00707D77" w:rsidRDefault="00135735">
      <w:pPr>
        <w:tabs>
          <w:tab w:val="left" w:pos="2085"/>
        </w:tabs>
        <w:ind w:left="77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14:paraId="408B0421" w14:textId="77777777" w:rsidR="00707D77" w:rsidRDefault="00135735">
      <w:pPr>
        <w:tabs>
          <w:tab w:val="center" w:pos="2201"/>
          <w:tab w:val="center" w:pos="2910"/>
          <w:tab w:val="center" w:pos="3618"/>
          <w:tab w:val="center" w:pos="4326"/>
          <w:tab w:val="center" w:pos="5034"/>
          <w:tab w:val="center" w:pos="5742"/>
          <w:tab w:val="center" w:pos="7235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  Z A M A W I A J Ą C Y: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 </w:t>
      </w:r>
      <w:r>
        <w:rPr>
          <w:rFonts w:cstheme="minorHAnsi"/>
        </w:rPr>
        <w:tab/>
        <w:t xml:space="preserve">W Y K O N A W C A: </w:t>
      </w:r>
    </w:p>
    <w:p w14:paraId="302A321E" w14:textId="77777777" w:rsidR="00707D77" w:rsidRDefault="00135735">
      <w:pPr>
        <w:ind w:left="77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</w:p>
    <w:p w14:paraId="5DD1715A" w14:textId="77777777" w:rsidR="00707D77" w:rsidRDefault="00135735">
      <w:pPr>
        <w:ind w:left="77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</w:p>
    <w:p w14:paraId="46F67C56" w14:textId="77777777" w:rsidR="00707D77" w:rsidRDefault="00135735">
      <w:pPr>
        <w:tabs>
          <w:tab w:val="center" w:pos="5034"/>
          <w:tab w:val="center" w:pos="7028"/>
        </w:tabs>
        <w:rPr>
          <w:rFonts w:asciiTheme="minorHAnsi" w:hAnsiTheme="minorHAnsi" w:cstheme="minorHAnsi"/>
        </w:rPr>
      </w:pPr>
      <w:r>
        <w:rPr>
          <w:rFonts w:cstheme="minorHAnsi"/>
        </w:rPr>
        <w:t xml:space="preserve">........................................   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.......................................... </w:t>
      </w:r>
    </w:p>
    <w:p w14:paraId="0A0D8CA6" w14:textId="77777777" w:rsidR="00FC4586" w:rsidRDefault="00FC4586" w:rsidP="003F7E84">
      <w:pPr>
        <w:ind w:left="77"/>
        <w:rPr>
          <w:rFonts w:cstheme="minorHAnsi"/>
        </w:rPr>
      </w:pPr>
    </w:p>
    <w:p w14:paraId="7056E864" w14:textId="641263CB" w:rsidR="00707D77" w:rsidRDefault="00135735" w:rsidP="003F7E84">
      <w:pPr>
        <w:ind w:left="77"/>
        <w:rPr>
          <w:rFonts w:asciiTheme="minorHAnsi" w:hAnsiTheme="minorHAnsi" w:cstheme="minorHAnsi"/>
        </w:rPr>
      </w:pPr>
      <w:r>
        <w:rPr>
          <w:rFonts w:cstheme="minorHAnsi"/>
        </w:rPr>
        <w:t xml:space="preserve">Kontrasygnata Skarbnika Gminy </w:t>
      </w:r>
    </w:p>
    <w:p w14:paraId="511E27C2" w14:textId="77777777" w:rsidR="00707D77" w:rsidRDefault="00135735">
      <w:pPr>
        <w:ind w:left="77"/>
        <w:rPr>
          <w:rFonts w:asciiTheme="minorHAnsi" w:hAnsiTheme="minorHAnsi" w:cstheme="minorHAnsi"/>
        </w:rPr>
      </w:pPr>
      <w:r>
        <w:rPr>
          <w:rFonts w:cstheme="minorHAnsi"/>
        </w:rPr>
        <w:t xml:space="preserve">  </w:t>
      </w:r>
    </w:p>
    <w:p w14:paraId="0CE818D1" w14:textId="77777777" w:rsidR="00707D77" w:rsidRDefault="00135735">
      <w:pPr>
        <w:ind w:left="77"/>
        <w:rPr>
          <w:rFonts w:asciiTheme="minorHAnsi" w:hAnsiTheme="minorHAnsi" w:cstheme="minorHAnsi"/>
        </w:rPr>
      </w:pPr>
      <w:r>
        <w:rPr>
          <w:rFonts w:cstheme="minorHAnsi"/>
        </w:rPr>
        <w:t xml:space="preserve"> </w:t>
      </w:r>
    </w:p>
    <w:p w14:paraId="3F0CCD83" w14:textId="77777777" w:rsidR="00707D77" w:rsidRDefault="00135735">
      <w:pPr>
        <w:ind w:left="72" w:hanging="10"/>
        <w:rPr>
          <w:rFonts w:asciiTheme="minorHAnsi" w:hAnsiTheme="minorHAnsi" w:cstheme="minorHAnsi"/>
        </w:rPr>
      </w:pPr>
      <w:r>
        <w:rPr>
          <w:rFonts w:cstheme="minorHAnsi"/>
        </w:rPr>
        <w:t xml:space="preserve">…………………………………….. </w:t>
      </w:r>
    </w:p>
    <w:p w14:paraId="5364411F" w14:textId="6C8229FB" w:rsidR="00707D77" w:rsidRPr="00FC4586" w:rsidRDefault="00135735" w:rsidP="00FC4586">
      <w:pPr>
        <w:ind w:left="77"/>
        <w:rPr>
          <w:rFonts w:asciiTheme="minorHAnsi" w:hAnsiTheme="minorHAnsi" w:cstheme="minorHAnsi"/>
        </w:rPr>
      </w:pPr>
      <w:r>
        <w:rPr>
          <w:rFonts w:cstheme="minorHAnsi"/>
        </w:rPr>
        <w:lastRenderedPageBreak/>
        <w:t xml:space="preserve"> </w:t>
      </w:r>
      <w:bookmarkStart w:id="1" w:name="_Hlk112365034921"/>
      <w:bookmarkStart w:id="2" w:name="_Hlk112365033921"/>
      <w:bookmarkStart w:id="3" w:name="_Hlk112363067921"/>
      <w:bookmarkStart w:id="4" w:name="_Hlk112363066921"/>
      <w:bookmarkEnd w:id="1"/>
      <w:bookmarkEnd w:id="2"/>
      <w:bookmarkEnd w:id="3"/>
      <w:bookmarkEnd w:id="4"/>
      <w:r w:rsidR="00FC4586">
        <w:rPr>
          <w:noProof/>
        </w:rPr>
        <w:pict w14:anchorId="4823223F">
          <v:shapetype id="_x0000_t202" coordsize="21600,21600" o:spt="202" path="m,l,21600r21600,l21600,xe">
            <v:stroke joinstyle="miter"/>
            <v:path gradientshapeok="t" o:connecttype="rect"/>
          </v:shapetype>
          <v:shape id="Ramka1" o:spid="_x0000_s1026" type="#_x0000_t202" style="position:absolute;left:0;text-align:left;margin-left:0;margin-top:0;width:85.95pt;height:41.1pt;z-index:36;visibility:visible;mso-wrap-distance-left:0;mso-wrap-distance-right:0;mso-position-horizontal-relative:text;mso-position-vertical:top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8qogEAAEUDAAAOAAAAZHJzL2Uyb0RvYy54bWysUlGP0zAMfkfiP0R5Z+km7eCqdSfgNISE&#10;AOngB6RpskZK48jJrd2/x0nX7XS8IfqQ2rHz2d9n7x6mwbGTxmjBN3y9qjjTXkFn/bHhv38d3n3g&#10;LCbpO+nA64afdeQP+7dvdmOo9QZ6cJ1GRiA+1mNoeJ9SqIWIqteDjCsI2lPQAA4ykYtH0aEcCX1w&#10;YlNVd2IE7AKC0jHS7eMc5PuCb4xW6YcxUSfmGk69pXJiOdt8iv1O1keUobfq0ob8hy4GaT0VvUI9&#10;yiTZM9q/oAarECKYtFIwCDDGKl04EJt19YrNUy+DLlxInBiuMsX/B6u+n57CT2Rp+gQTDTALMoZY&#10;R7rMfCaDQ/5Tp4ziJOH5KpueElP5UXW/3t5tOVMU227W9++LruL2OmBMXzQMLBsNRxpLUUuevsVE&#10;FSl1ScnFIjjbHaxzxcFj+9khO0ka4aF881sXejnfLuXinFrwXmCIG6FspamdLixb6M5E3n31JGle&#10;j8XAxWgXQ3rVAy3O3LiHj88JjC3NZ9AZiSpnh2ZVerjsVV6Gl37Jum3//g8AAAD//wMAUEsDBBQA&#10;BgAIAAAAIQCyYwjj2QAAAAQBAAAPAAAAZHJzL2Rvd25yZXYueG1sTI/BTsMwEETvSPyDtUi9Uaep&#10;RNMQp4JW5YoISL1u420cJV5HsduGv8flApeVRjOaeVtsJtuLC42+daxgMU9AENdOt9wo+PrcP2Yg&#10;fEDW2DsmBd/kYVPe3xWYa3flD7pUoRGxhH2OCkwIQy6lrw1Z9HM3EEfv5EaLIcqxkXrEayy3vUyT&#10;5ElabDkuGBxoa6juqrNVsHxPVwf/Vu22w4HWXeZfuxMbpWYP08sziEBT+AvDDT+iQxmZju7M2ote&#10;QXwk/N6bt1qsQRwVZGkKsizkf/jyBwAA//8DAFBLAQItABQABgAIAAAAIQC2gziS/gAAAOEBAAAT&#10;AAAAAAAAAAAAAAAAAAAAAABbQ29udGVudF9UeXBlc10ueG1sUEsBAi0AFAAGAAgAAAAhADj9If/W&#10;AAAAlAEAAAsAAAAAAAAAAAAAAAAALwEAAF9yZWxzLy5yZWxzUEsBAi0AFAAGAAgAAAAhAMXIPyqi&#10;AQAARQMAAA4AAAAAAAAAAAAAAAAALgIAAGRycy9lMm9Eb2MueG1sUEsBAi0AFAAGAAgAAAAhALJj&#10;COPZAAAABAEAAA8AAAAAAAAAAAAAAAAA/AMAAGRycy9kb3ducmV2LnhtbFBLBQYAAAAABAAEAPMA&#10;AAACBQAAAAA=&#10;" o:allowincell="f" stroked="f">
            <v:fill opacity="0"/>
            <v:textbox inset="0,0,0,0">
              <w:txbxContent>
                <w:p w14:paraId="7DCA88AD" w14:textId="77777777" w:rsidR="00707D77" w:rsidRDefault="00707D77">
                  <w:pPr>
                    <w:pStyle w:val="Zawartoramki"/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sectPr w:rsidR="00707D77" w:rsidRPr="00FC4586" w:rsidSect="000D443D">
      <w:headerReference w:type="default" r:id="rId11"/>
      <w:footerReference w:type="default" r:id="rId12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8856" w14:textId="77777777" w:rsidR="003A5DEE" w:rsidRDefault="003A5DEE">
      <w:pPr>
        <w:spacing w:after="0" w:line="240" w:lineRule="auto"/>
      </w:pPr>
      <w:r>
        <w:separator/>
      </w:r>
    </w:p>
  </w:endnote>
  <w:endnote w:type="continuationSeparator" w:id="0">
    <w:p w14:paraId="235CBB3E" w14:textId="77777777" w:rsidR="003A5DEE" w:rsidRDefault="003A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86E6" w14:textId="77777777" w:rsidR="00707D77" w:rsidRDefault="00135735">
    <w:pPr>
      <w:pBdr>
        <w:top w:val="single" w:sz="4" w:space="1" w:color="000000"/>
      </w:pBd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429AEC5D" w14:textId="77777777" w:rsidR="00707D77" w:rsidRDefault="00135735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  <w:lang w:eastAsia="pl-PL"/>
      </w:rPr>
      <w:drawing>
        <wp:anchor distT="0" distB="0" distL="0" distR="0" simplePos="0" relativeHeight="251657728" behindDoc="1" locked="0" layoutInCell="0" allowOverlap="1" wp14:anchorId="71F39A4B" wp14:editId="2973203D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0" b="0"/>
          <wp:wrapNone/>
          <wp:docPr id="3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5" w:name="_Hlk11236306692"/>
    <w:bookmarkStart w:id="6" w:name="_Hlk11236306792"/>
    <w:bookmarkStart w:id="7" w:name="_Hlk11236503392"/>
    <w:bookmarkStart w:id="8" w:name="_Hlk11236503492"/>
    <w:bookmarkEnd w:id="5"/>
    <w:bookmarkEnd w:id="6"/>
    <w:bookmarkEnd w:id="7"/>
    <w:bookmarkEnd w:id="8"/>
  </w:p>
  <w:p w14:paraId="4C6A7836" w14:textId="77777777" w:rsidR="00707D77" w:rsidRDefault="00FC458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w:pict w14:anchorId="40A89AB4">
        <v:rect id="Ramka tekstowa 3" o:spid="_x0000_s2049" style="position:absolute;left:0;text-align:left;margin-left:325.45pt;margin-top:8.55pt;width:86pt;height:41.15pt;z-index:-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B5xQEAAPEDAAAOAAAAZHJzL2Uyb0RvYy54bWysU9tu2zAMfR+wfxD0vtgJ0GEz4hTDig4D&#10;hq1Yuw+QZSkWIIkCpcbO34+SHWeXpw57kWmK55A8pPa3k7PspDAa8C3fbmrOlJfQG39s+Y+n+zfv&#10;OItJ+F5Y8KrlZxX57eH1q/0YGrWDAWyvkBGJj80YWj6kFJqqinJQTsQNBOXpUgM6kegXj1WPYiR2&#10;Z6tdXb+tRsA+IEgVI3nv5kt+KPxaK5m+aR1VYrblVFsqJ5azy2d12IvmiCIMRi5liH+owgnjKelK&#10;dSeSYM9o/qJyRiJE0GkjwVWgtZGq9EDdbOs/unkcRFClFxInhlWm+P9o5dfTY3hAkmEMsYlk5i4m&#10;jS5/qT42FbHOq1hqSkySc1u/397sSFNJdzc7GkZRs7qiA8b0SYFj2Wg50jCKRuL0JSbKSKGXkJzM&#10;w72xtgzEejbmhL+5Kdx6Ql0LLVY6W5XjrP+uNDN9qTc7osRj99Eim8dN+0jFXoZeyAiQAzWlfSF2&#10;gWS0Klv2QvwKKvnBpxXvjAfMazn3OXeXG01TNy1j6qA/PyCznz1tQt7qi4EXo1uMTO/hw3MCbYrk&#10;mWmGLxlor8okljeQF/fX/xJ1famHnwAAAP//AwBQSwMEFAAGAAgAAAAhAON45qfdAAAACQEAAA8A&#10;AABkcnMvZG93bnJldi54bWxMj8FOhDAQhu8mvkMzJt7cskRxQcrGLCHRm65evHXpCEQ6BdoFfHvH&#10;kx5n/i//fJPvV9uLGSffOVKw3UQgkGpnOmoUvL9VNzsQPmgyuneECr7Rw764vMh1ZtxCrzgfQyO4&#10;hHymFbQhDJmUvm7Rar9xAxJnn26yOvA4NdJMeuFy28s4ihJpdUd8odUDHlqsv45nq6CcElP5w1NZ&#10;pR9LGZ5fxnmUo1LXV+vjA4iAa/iD4Vef1aFgp5M7k/GiV5DcRSmjHNxvQTCwi2NenBSk6S3IIpf/&#10;Pyh+AAAA//8DAFBLAQItABQABgAIAAAAIQC2gziS/gAAAOEBAAATAAAAAAAAAAAAAAAAAAAAAABb&#10;Q29udGVudF9UeXBlc10ueG1sUEsBAi0AFAAGAAgAAAAhADj9If/WAAAAlAEAAAsAAAAAAAAAAAAA&#10;AAAALwEAAF9yZWxzLy5yZWxzUEsBAi0AFAAGAAgAAAAhAIw+EHnFAQAA8QMAAA4AAAAAAAAAAAAA&#10;AAAALgIAAGRycy9lMm9Eb2MueG1sUEsBAi0AFAAGAAgAAAAhAON45qfdAAAACQEAAA8AAAAAAAAA&#10;AAAAAAAAHwQAAGRycy9kb3ducmV2LnhtbFBLBQYAAAAABAAEAPMAAAApBQAAAAA=&#10;" o:allowincell="f" filled="f" stroked="f" strokeweight="0">
          <v:textbox inset="0,0,0,0">
            <w:txbxContent>
              <w:p w14:paraId="6B1C4F51" w14:textId="77777777" w:rsidR="00707D77" w:rsidRDefault="00135735">
                <w:pPr>
                  <w:pStyle w:val="Zawartoramki"/>
                  <w:spacing w:after="0" w:line="240" w:lineRule="auto"/>
                  <w:jc w:val="right"/>
                  <w:rPr>
                    <w:color w:val="000000"/>
                  </w:rPr>
                </w:pPr>
                <w:r>
                  <w:rPr>
                    <w:color w:val="000000"/>
                    <w:lang w:eastAsia="pl-PL"/>
                  </w:rPr>
                  <w:t xml:space="preserve">Gmina </w:t>
                </w:r>
              </w:p>
              <w:p w14:paraId="381BD4D5" w14:textId="77777777" w:rsidR="00707D77" w:rsidRDefault="00135735">
                <w:pPr>
                  <w:pStyle w:val="Zawartoramki"/>
                  <w:spacing w:after="0" w:line="240" w:lineRule="auto"/>
                  <w:jc w:val="right"/>
                  <w:rPr>
                    <w:color w:val="000000"/>
                  </w:rPr>
                </w:pPr>
                <w:r>
                  <w:rPr>
                    <w:color w:val="000000"/>
                    <w:lang w:eastAsia="pl-PL"/>
                  </w:rPr>
                  <w:t>Raba Wyżna</w:t>
                </w:r>
              </w:p>
            </w:txbxContent>
          </v:textbox>
        </v:rect>
      </w:pict>
    </w:r>
    <w:r w:rsidR="00135735">
      <w:rPr>
        <w:rFonts w:eastAsia="Calibri"/>
        <w:noProof/>
        <w:sz w:val="24"/>
        <w:szCs w:val="24"/>
        <w:lang w:eastAsia="pl-PL"/>
      </w:rPr>
      <w:drawing>
        <wp:anchor distT="0" distB="0" distL="114300" distR="114300" simplePos="0" relativeHeight="251656704" behindDoc="0" locked="0" layoutInCell="0" allowOverlap="1" wp14:anchorId="1F43BD5D" wp14:editId="04C467B0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0" b="0"/>
          <wp:wrapTight wrapText="bothSides">
            <wp:wrapPolygon edited="0">
              <wp:start x="-131" y="0"/>
              <wp:lineTo x="-131" y="16493"/>
              <wp:lineTo x="4396" y="20582"/>
              <wp:lineTo x="16318" y="20582"/>
              <wp:lineTo x="20920" y="16493"/>
              <wp:lineTo x="20920" y="0"/>
              <wp:lineTo x="-131" y="0"/>
            </wp:wrapPolygon>
          </wp:wrapTight>
          <wp:docPr id="6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9293F3" w14:textId="77777777" w:rsidR="00707D77" w:rsidRDefault="00707D77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31428D12" w14:textId="77777777" w:rsidR="00707D77" w:rsidRDefault="00707D77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54AC" w14:textId="77777777" w:rsidR="003A5DEE" w:rsidRDefault="003A5DEE">
      <w:pPr>
        <w:spacing w:after="0" w:line="240" w:lineRule="auto"/>
      </w:pPr>
      <w:r>
        <w:separator/>
      </w:r>
    </w:p>
  </w:footnote>
  <w:footnote w:type="continuationSeparator" w:id="0">
    <w:p w14:paraId="6BEA2813" w14:textId="77777777" w:rsidR="003A5DEE" w:rsidRDefault="003A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017D" w14:textId="77777777" w:rsidR="00707D77" w:rsidRDefault="00135735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  <w:lang w:eastAsia="pl-PL"/>
      </w:rPr>
      <w:drawing>
        <wp:inline distT="0" distB="0" distL="0" distR="0" wp14:anchorId="295A61E1" wp14:editId="0B69B93A">
          <wp:extent cx="5315585" cy="676910"/>
          <wp:effectExtent l="0" t="0" r="0" b="0"/>
          <wp:docPr id="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0E001D" w14:textId="77777777" w:rsidR="00707D77" w:rsidRDefault="00135735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18E"/>
    <w:multiLevelType w:val="multilevel"/>
    <w:tmpl w:val="8786B70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1" w15:restartNumberingAfterBreak="0">
    <w:nsid w:val="06940463"/>
    <w:multiLevelType w:val="multilevel"/>
    <w:tmpl w:val="8786B70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 w15:restartNumberingAfterBreak="0">
    <w:nsid w:val="148149AD"/>
    <w:multiLevelType w:val="multilevel"/>
    <w:tmpl w:val="6ED0B238"/>
    <w:lvl w:ilvl="0">
      <w:start w:val="1"/>
      <w:numFmt w:val="decimal"/>
      <w:lvlText w:val="%1."/>
      <w:lvlJc w:val="left"/>
      <w:pPr>
        <w:tabs>
          <w:tab w:val="num" w:pos="0"/>
        </w:tabs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3" w15:restartNumberingAfterBreak="0">
    <w:nsid w:val="1540752F"/>
    <w:multiLevelType w:val="multilevel"/>
    <w:tmpl w:val="5A24B3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15E77D35"/>
    <w:multiLevelType w:val="multilevel"/>
    <w:tmpl w:val="7ECCBA5C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left"/>
      <w:pPr>
        <w:tabs>
          <w:tab w:val="num" w:pos="0"/>
        </w:tabs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5" w15:restartNumberingAfterBreak="0">
    <w:nsid w:val="190F7D7E"/>
    <w:multiLevelType w:val="multilevel"/>
    <w:tmpl w:val="584E2AD8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6" w15:restartNumberingAfterBreak="0">
    <w:nsid w:val="295D1E79"/>
    <w:multiLevelType w:val="multilevel"/>
    <w:tmpl w:val="6C0EC2BA"/>
    <w:lvl w:ilvl="0">
      <w:start w:val="1"/>
      <w:numFmt w:val="decimal"/>
      <w:lvlText w:val="%1."/>
      <w:lvlJc w:val="left"/>
      <w:pPr>
        <w:tabs>
          <w:tab w:val="num" w:pos="0"/>
        </w:tabs>
        <w:ind w:left="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7" w15:restartNumberingAfterBreak="0">
    <w:nsid w:val="2F7F69A0"/>
    <w:multiLevelType w:val="multilevel"/>
    <w:tmpl w:val="F2207BBA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8" w15:restartNumberingAfterBreak="0">
    <w:nsid w:val="31B10F90"/>
    <w:multiLevelType w:val="multilevel"/>
    <w:tmpl w:val="4FCEF4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26B6A06"/>
    <w:multiLevelType w:val="multilevel"/>
    <w:tmpl w:val="6F2A269C"/>
    <w:lvl w:ilvl="0">
      <w:start w:val="1"/>
      <w:numFmt w:val="decimal"/>
      <w:lvlText w:val="%1."/>
      <w:lvlJc w:val="left"/>
      <w:pPr>
        <w:tabs>
          <w:tab w:val="num" w:pos="0"/>
        </w:tabs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0" w15:restartNumberingAfterBreak="0">
    <w:nsid w:val="3F7958A7"/>
    <w:multiLevelType w:val="multilevel"/>
    <w:tmpl w:val="92F67C5E"/>
    <w:lvl w:ilvl="0">
      <w:start w:val="1"/>
      <w:numFmt w:val="decimal"/>
      <w:lvlText w:val="%1."/>
      <w:lvlJc w:val="left"/>
      <w:pPr>
        <w:tabs>
          <w:tab w:val="num" w:pos="0"/>
        </w:tabs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1" w15:restartNumberingAfterBreak="0">
    <w:nsid w:val="41D70EE4"/>
    <w:multiLevelType w:val="hybridMultilevel"/>
    <w:tmpl w:val="F400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E08B4"/>
    <w:multiLevelType w:val="multilevel"/>
    <w:tmpl w:val="0E1800E2"/>
    <w:lvl w:ilvl="0">
      <w:start w:val="1"/>
      <w:numFmt w:val="decimal"/>
      <w:lvlText w:val="%1."/>
      <w:lvlJc w:val="left"/>
      <w:pPr>
        <w:tabs>
          <w:tab w:val="num" w:pos="0"/>
        </w:tabs>
        <w:ind w:left="4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5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2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9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1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8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3" w15:restartNumberingAfterBreak="0">
    <w:nsid w:val="4AD7509A"/>
    <w:multiLevelType w:val="hybridMultilevel"/>
    <w:tmpl w:val="745A2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B0C43"/>
    <w:multiLevelType w:val="multilevel"/>
    <w:tmpl w:val="21E811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03A0B6F"/>
    <w:multiLevelType w:val="multilevel"/>
    <w:tmpl w:val="9F0E8E86"/>
    <w:lvl w:ilvl="0">
      <w:start w:val="1"/>
      <w:numFmt w:val="decimal"/>
      <w:lvlText w:val="%1."/>
      <w:lvlJc w:val="left"/>
      <w:pPr>
        <w:tabs>
          <w:tab w:val="num" w:pos="0"/>
        </w:tabs>
        <w:ind w:left="5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6" w15:restartNumberingAfterBreak="0">
    <w:nsid w:val="51A55F3B"/>
    <w:multiLevelType w:val="multilevel"/>
    <w:tmpl w:val="423673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C7B289F"/>
    <w:multiLevelType w:val="hybridMultilevel"/>
    <w:tmpl w:val="6BEA84A0"/>
    <w:lvl w:ilvl="0" w:tplc="129C52D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0FA0"/>
    <w:multiLevelType w:val="multilevel"/>
    <w:tmpl w:val="4792F864"/>
    <w:lvl w:ilvl="0">
      <w:start w:val="1"/>
      <w:numFmt w:val="decimal"/>
      <w:lvlText w:val="%1."/>
      <w:lvlJc w:val="left"/>
      <w:pPr>
        <w:tabs>
          <w:tab w:val="num" w:pos="0"/>
        </w:tabs>
        <w:ind w:left="4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9" w15:restartNumberingAfterBreak="0">
    <w:nsid w:val="7F496CBB"/>
    <w:multiLevelType w:val="multilevel"/>
    <w:tmpl w:val="0BF06F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17596886">
    <w:abstractNumId w:val="1"/>
  </w:num>
  <w:num w:numId="2" w16cid:durableId="1931426696">
    <w:abstractNumId w:val="14"/>
  </w:num>
  <w:num w:numId="3" w16cid:durableId="1494252748">
    <w:abstractNumId w:val="15"/>
  </w:num>
  <w:num w:numId="4" w16cid:durableId="204026447">
    <w:abstractNumId w:val="10"/>
  </w:num>
  <w:num w:numId="5" w16cid:durableId="1913810520">
    <w:abstractNumId w:val="8"/>
  </w:num>
  <w:num w:numId="6" w16cid:durableId="1848785854">
    <w:abstractNumId w:val="12"/>
  </w:num>
  <w:num w:numId="7" w16cid:durableId="1238712600">
    <w:abstractNumId w:val="5"/>
  </w:num>
  <w:num w:numId="8" w16cid:durableId="538444716">
    <w:abstractNumId w:val="4"/>
  </w:num>
  <w:num w:numId="9" w16cid:durableId="1691030794">
    <w:abstractNumId w:val="18"/>
  </w:num>
  <w:num w:numId="10" w16cid:durableId="1807695852">
    <w:abstractNumId w:val="2"/>
  </w:num>
  <w:num w:numId="11" w16cid:durableId="320305934">
    <w:abstractNumId w:val="7"/>
  </w:num>
  <w:num w:numId="12" w16cid:durableId="1907491421">
    <w:abstractNumId w:val="6"/>
  </w:num>
  <w:num w:numId="13" w16cid:durableId="99296979">
    <w:abstractNumId w:val="9"/>
  </w:num>
  <w:num w:numId="14" w16cid:durableId="1175416590">
    <w:abstractNumId w:val="19"/>
  </w:num>
  <w:num w:numId="15" w16cid:durableId="61610759">
    <w:abstractNumId w:val="16"/>
  </w:num>
  <w:num w:numId="16" w16cid:durableId="2049722747">
    <w:abstractNumId w:val="12"/>
    <w:lvlOverride w:ilvl="0">
      <w:startOverride w:val="1"/>
    </w:lvlOverride>
  </w:num>
  <w:num w:numId="17" w16cid:durableId="1490516080">
    <w:abstractNumId w:val="5"/>
  </w:num>
  <w:num w:numId="18" w16cid:durableId="479004673">
    <w:abstractNumId w:val="18"/>
    <w:lvlOverride w:ilvl="0">
      <w:startOverride w:val="1"/>
    </w:lvlOverride>
  </w:num>
  <w:num w:numId="19" w16cid:durableId="1935935081">
    <w:abstractNumId w:val="2"/>
    <w:lvlOverride w:ilvl="0">
      <w:startOverride w:val="1"/>
    </w:lvlOverride>
  </w:num>
  <w:num w:numId="20" w16cid:durableId="767239115">
    <w:abstractNumId w:val="6"/>
    <w:lvlOverride w:ilvl="0">
      <w:startOverride w:val="1"/>
    </w:lvlOverride>
  </w:num>
  <w:num w:numId="21" w16cid:durableId="1388382834">
    <w:abstractNumId w:val="9"/>
    <w:lvlOverride w:ilvl="0">
      <w:startOverride w:val="1"/>
    </w:lvlOverride>
  </w:num>
  <w:num w:numId="22" w16cid:durableId="211116572">
    <w:abstractNumId w:val="13"/>
  </w:num>
  <w:num w:numId="23" w16cid:durableId="1958369354">
    <w:abstractNumId w:val="11"/>
  </w:num>
  <w:num w:numId="24" w16cid:durableId="78987117">
    <w:abstractNumId w:val="0"/>
  </w:num>
  <w:num w:numId="25" w16cid:durableId="2074505339">
    <w:abstractNumId w:val="3"/>
  </w:num>
  <w:num w:numId="26" w16cid:durableId="1233085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D77"/>
    <w:rsid w:val="000D443D"/>
    <w:rsid w:val="00135735"/>
    <w:rsid w:val="001A1C24"/>
    <w:rsid w:val="0020368B"/>
    <w:rsid w:val="003A5DEE"/>
    <w:rsid w:val="003F7E84"/>
    <w:rsid w:val="005053BE"/>
    <w:rsid w:val="00567135"/>
    <w:rsid w:val="005E4683"/>
    <w:rsid w:val="00647507"/>
    <w:rsid w:val="00707D77"/>
    <w:rsid w:val="00760DE9"/>
    <w:rsid w:val="008F2279"/>
    <w:rsid w:val="009D5C0D"/>
    <w:rsid w:val="00B12943"/>
    <w:rsid w:val="00B16D4F"/>
    <w:rsid w:val="00C77272"/>
    <w:rsid w:val="00C90959"/>
    <w:rsid w:val="00D123AA"/>
    <w:rsid w:val="00D249A4"/>
    <w:rsid w:val="00D4079C"/>
    <w:rsid w:val="00DF4CD9"/>
    <w:rsid w:val="00E751F6"/>
    <w:rsid w:val="00FC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416E7C"/>
  <w15:docId w15:val="{7A9912CF-26DE-4C89-8F9D-58EAC897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0D443D"/>
  </w:style>
  <w:style w:type="character" w:customStyle="1" w:styleId="StopkaZnak">
    <w:name w:val="Stopka Znak"/>
    <w:basedOn w:val="Domylnaczcionkaakapitu"/>
    <w:qFormat/>
    <w:rsid w:val="000D443D"/>
  </w:style>
  <w:style w:type="character" w:customStyle="1" w:styleId="TekstdymkaZnak">
    <w:name w:val="Tekst dymka Znak"/>
    <w:qFormat/>
    <w:rsid w:val="000D44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0D443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0D443D"/>
    <w:pPr>
      <w:spacing w:after="140"/>
    </w:pPr>
  </w:style>
  <w:style w:type="paragraph" w:styleId="Lista">
    <w:name w:val="List"/>
    <w:basedOn w:val="Tekstpodstawowy"/>
    <w:rsid w:val="000D443D"/>
    <w:rPr>
      <w:rFonts w:cs="Arial"/>
    </w:rPr>
  </w:style>
  <w:style w:type="paragraph" w:styleId="Legenda">
    <w:name w:val="caption"/>
    <w:basedOn w:val="Normalny"/>
    <w:qFormat/>
    <w:rsid w:val="000D443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D443D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0D443D"/>
  </w:style>
  <w:style w:type="paragraph" w:styleId="Stopka">
    <w:name w:val="footer"/>
    <w:basedOn w:val="Normalny"/>
    <w:rsid w:val="000D443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rsid w:val="000D443D"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rsid w:val="000D44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  <w:qFormat/>
    <w:rsid w:val="000D443D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  <w:rsid w:val="000D443D"/>
  </w:style>
  <w:style w:type="paragraph" w:customStyle="1" w:styleId="Standard">
    <w:name w:val="Standard"/>
    <w:qFormat/>
    <w:rsid w:val="006451FD"/>
    <w:pPr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styleId="Poprawka">
    <w:name w:val="Revision"/>
    <w:uiPriority w:val="99"/>
    <w:semiHidden/>
    <w:qFormat/>
    <w:rsid w:val="002F1074"/>
    <w:pPr>
      <w:suppressAutoHyphens w:val="0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734293-A8B5-4868-AF36-F5CC0C6B1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1849</Words>
  <Characters>11098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rlipkowski</cp:lastModifiedBy>
  <cp:revision>7</cp:revision>
  <cp:lastPrinted>2023-02-22T11:04:00Z</cp:lastPrinted>
  <dcterms:created xsi:type="dcterms:W3CDTF">2023-04-20T15:36:00Z</dcterms:created>
  <dcterms:modified xsi:type="dcterms:W3CDTF">2023-04-24T06:30:00Z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